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59" w:rsidRPr="0039399E" w:rsidRDefault="00CA50AB" w:rsidP="00B21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323386465"/>
      <w:bookmarkStart w:id="1" w:name="_Toc324776930"/>
      <w:bookmarkStart w:id="2" w:name="_GoBack"/>
      <w:bookmarkEnd w:id="2"/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pt;margin-top:-7.45pt;width:233.4pt;height:90.75pt;z-index:251660288;mso-height-percent:200;mso-height-percent:200;mso-width-relative:margin;mso-height-relative:margin">
            <v:textbox style="mso-fit-shape-to-text:t">
              <w:txbxContent>
                <w:p w:rsidR="0083739E" w:rsidRPr="00D97848" w:rsidRDefault="0083739E" w:rsidP="00D97848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D97848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До утверждения Приказа </w:t>
                  </w:r>
                  <w:proofErr w:type="spellStart"/>
                  <w:r w:rsidRPr="00D97848">
                    <w:rPr>
                      <w:rFonts w:ascii="Times New Roman" w:hAnsi="Times New Roman" w:cs="Times New Roman"/>
                      <w:bCs/>
                      <w:color w:val="FF0000"/>
                    </w:rPr>
                    <w:t>Минобрнауки</w:t>
                  </w:r>
                  <w:proofErr w:type="spellEnd"/>
                  <w:r w:rsidRPr="00D97848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РФ от "        " _______ 2014 № ___"Об утверждении 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Порядка проведения гос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у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дарственной итоговой аттестации по пр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о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 xml:space="preserve">граммам </w:t>
                  </w:r>
                  <w:proofErr w:type="spellStart"/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бакалавриата</w:t>
                  </w:r>
                  <w:proofErr w:type="spellEnd"/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 xml:space="preserve">, программам </w:t>
                  </w:r>
                  <w:proofErr w:type="spellStart"/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сп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е</w:t>
                  </w:r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>циалитета</w:t>
                  </w:r>
                  <w:proofErr w:type="spellEnd"/>
                  <w:r w:rsidRPr="00D97848">
                    <w:rPr>
                      <w:rFonts w:ascii="Times New Roman" w:hAnsi="Times New Roman" w:cs="Times New Roman"/>
                      <w:color w:val="FF0000"/>
                    </w:rPr>
                    <w:t xml:space="preserve"> и программам магистратуры"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63559" w:rsidRPr="0039399E" w:rsidRDefault="00CA50AB" w:rsidP="00B21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09"/>
        <w:gridCol w:w="6804"/>
      </w:tblGrid>
      <w:tr w:rsidR="00263559" w:rsidRPr="0039399E">
        <w:trPr>
          <w:jc w:val="center"/>
        </w:trPr>
        <w:tc>
          <w:tcPr>
            <w:tcW w:w="1809" w:type="dxa"/>
          </w:tcPr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59" w:rsidRPr="0039399E" w:rsidRDefault="00A57FDA" w:rsidP="00B21B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666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</w:t>
            </w:r>
          </w:p>
          <w:p w:rsidR="00263559" w:rsidRPr="0039399E" w:rsidRDefault="003155B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559" w:rsidRPr="0039399E">
              <w:rPr>
                <w:rFonts w:ascii="Times New Roman" w:hAnsi="Times New Roman" w:cs="Times New Roman"/>
                <w:sz w:val="28"/>
                <w:szCs w:val="28"/>
              </w:rPr>
              <w:t>ысшего профессионального образования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«Санкт-Петербургский институт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психологии и акмеологии»</w:t>
            </w:r>
          </w:p>
        </w:tc>
      </w:tr>
    </w:tbl>
    <w:p w:rsidR="00263559" w:rsidRPr="0039399E" w:rsidRDefault="00CA50AB" w:rsidP="00B21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63559" w:rsidRPr="0039399E" w:rsidRDefault="00263559" w:rsidP="00B21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5"/>
      </w:tblGrid>
      <w:tr w:rsidR="00263559" w:rsidRPr="0039399E">
        <w:trPr>
          <w:trHeight w:val="806"/>
          <w:tblCellSpacing w:w="15" w:type="dxa"/>
        </w:trPr>
        <w:tc>
          <w:tcPr>
            <w:tcW w:w="10165" w:type="dxa"/>
            <w:vAlign w:val="center"/>
          </w:tcPr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93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Ректор ЧОУ ВПО</w:t>
            </w:r>
          </w:p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«Санкт-Петербургский институт</w:t>
            </w:r>
          </w:p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психологии и акмеологии»</w:t>
            </w:r>
          </w:p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Ватулин</w:t>
            </w:r>
            <w:proofErr w:type="spellEnd"/>
          </w:p>
          <w:p w:rsidR="00263559" w:rsidRPr="0039399E" w:rsidRDefault="00263559" w:rsidP="00B21B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«___»_________________20</w:t>
            </w:r>
            <w:r w:rsidR="003155B9">
              <w:rPr>
                <w:rFonts w:ascii="Times New Roman" w:hAnsi="Times New Roman" w:cs="Times New Roman"/>
                <w:sz w:val="28"/>
                <w:szCs w:val="28"/>
              </w:rPr>
              <w:t>14г.</w:t>
            </w:r>
          </w:p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ПОЛОЖЕНИЕ</w:t>
            </w:r>
          </w:p>
          <w:p w:rsidR="003A0EB5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 подготовке и защите 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выпускной квалификационной работы бакалавра (бакалаврской работы) 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 чоу впо «СПб институт психологии и акмеологии»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002-02-1</w:t>
            </w:r>
            <w:r w:rsidR="00094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8290" w:tblpY="-375"/>
              <w:tblOverlap w:val="never"/>
              <w:tblW w:w="5800" w:type="dxa"/>
              <w:tblLook w:val="01E0" w:firstRow="1" w:lastRow="1" w:firstColumn="1" w:lastColumn="1" w:noHBand="0" w:noVBand="0"/>
            </w:tblPr>
            <w:tblGrid>
              <w:gridCol w:w="4999"/>
              <w:gridCol w:w="801"/>
            </w:tblGrid>
            <w:tr w:rsidR="00263559" w:rsidRPr="0039399E">
              <w:trPr>
                <w:trHeight w:val="266"/>
              </w:trPr>
              <w:tc>
                <w:tcPr>
                  <w:tcW w:w="4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59" w:rsidRPr="0039399E" w:rsidRDefault="00263559" w:rsidP="00B21BE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63559" w:rsidRPr="0039399E" w:rsidRDefault="00263559" w:rsidP="00B21BE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63559" w:rsidRDefault="00263559" w:rsidP="00B21B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F0A" w:rsidRPr="0039399E" w:rsidRDefault="00CF5F0A" w:rsidP="00B21B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559" w:rsidRPr="0039399E" w:rsidRDefault="00263559" w:rsidP="00B21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263559" w:rsidRPr="0039399E" w:rsidRDefault="00263559" w:rsidP="00315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15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3559" w:rsidRPr="0039399E" w:rsidRDefault="00263559" w:rsidP="006E6A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br w:type="page"/>
      </w:r>
      <w:bookmarkEnd w:id="0"/>
      <w:bookmarkEnd w:id="1"/>
    </w:p>
    <w:p w:rsidR="00263559" w:rsidRPr="0039399E" w:rsidRDefault="00263559" w:rsidP="006E6AD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67783200"/>
      <w:r w:rsidRPr="0039399E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  <w:bookmarkEnd w:id="3"/>
    </w:p>
    <w:p w:rsidR="00263559" w:rsidRPr="0039399E" w:rsidRDefault="00263559" w:rsidP="006E6AD7">
      <w:pPr>
        <w:pStyle w:val="ab"/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99E">
        <w:rPr>
          <w:rFonts w:ascii="Times New Roman" w:hAnsi="Times New Roman" w:cs="Times New Roman"/>
          <w:b/>
          <w:bCs/>
          <w:sz w:val="28"/>
          <w:szCs w:val="28"/>
        </w:rPr>
        <w:t>РАЗРАБОТАН</w:t>
      </w:r>
    </w:p>
    <w:p w:rsidR="00263559" w:rsidRPr="0039399E" w:rsidRDefault="00263559" w:rsidP="006E6AD7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t>Разработчик:</w:t>
      </w:r>
      <w:r w:rsidRPr="00393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559" w:rsidRPr="0039399E" w:rsidRDefault="00263559" w:rsidP="006E6AD7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t xml:space="preserve">проректор по учебной и научной работе, </w:t>
      </w:r>
      <w:proofErr w:type="spellStart"/>
      <w:r w:rsidRPr="003939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939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99E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Pr="0039399E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="000947A5">
        <w:rPr>
          <w:rFonts w:ascii="Times New Roman" w:hAnsi="Times New Roman" w:cs="Times New Roman"/>
          <w:sz w:val="28"/>
          <w:szCs w:val="28"/>
        </w:rPr>
        <w:t xml:space="preserve"> </w:t>
      </w:r>
      <w:r w:rsidR="00D36DCD">
        <w:rPr>
          <w:rFonts w:ascii="Times New Roman" w:hAnsi="Times New Roman" w:cs="Times New Roman"/>
          <w:sz w:val="28"/>
          <w:szCs w:val="28"/>
        </w:rPr>
        <w:t xml:space="preserve"> </w:t>
      </w:r>
      <w:r w:rsidR="000947A5">
        <w:rPr>
          <w:rFonts w:ascii="Times New Roman" w:hAnsi="Times New Roman" w:cs="Times New Roman"/>
          <w:sz w:val="28"/>
          <w:szCs w:val="28"/>
        </w:rPr>
        <w:t xml:space="preserve"> </w:t>
      </w:r>
      <w:r w:rsidR="00D02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399E">
        <w:rPr>
          <w:rFonts w:ascii="Times New Roman" w:hAnsi="Times New Roman" w:cs="Times New Roman"/>
          <w:sz w:val="28"/>
          <w:szCs w:val="28"/>
        </w:rPr>
        <w:t>И.А. Воронов</w:t>
      </w:r>
    </w:p>
    <w:p w:rsidR="00263559" w:rsidRPr="0039399E" w:rsidRDefault="00263559" w:rsidP="006E6AD7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559" w:rsidRPr="005A2856" w:rsidRDefault="00263559" w:rsidP="006E6AD7">
      <w:pPr>
        <w:pStyle w:val="ab"/>
        <w:numPr>
          <w:ilvl w:val="0"/>
          <w:numId w:val="2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ВВОДИТСЯ В ДЕЙСТВИЕ </w:t>
      </w:r>
      <w:r w:rsidR="00CD04BB"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           с</w:t>
      </w:r>
      <w:r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4BB"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C35"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220F5D" w:rsidRPr="005A285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F33C35"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55B9" w:rsidRPr="005A28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285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63559" w:rsidRPr="0039399E" w:rsidRDefault="00263559" w:rsidP="006E6AD7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b/>
          <w:bCs/>
          <w:sz w:val="28"/>
          <w:szCs w:val="28"/>
        </w:rPr>
        <w:t>ВВОДИТСЯ ВПЕРВЫЕ</w:t>
      </w:r>
    </w:p>
    <w:p w:rsidR="00263559" w:rsidRPr="0039399E" w:rsidRDefault="00263559" w:rsidP="006E6AD7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3559" w:rsidRPr="0039399E" w:rsidRDefault="00263559" w:rsidP="006E6AD7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t>Рассмотрено и одобрено на заседании Учёного Совета ЧОУ ВПО</w:t>
      </w:r>
      <w:r w:rsidR="00F60FEB">
        <w:rPr>
          <w:rFonts w:ascii="Times New Roman" w:hAnsi="Times New Roman" w:cs="Times New Roman"/>
          <w:sz w:val="28"/>
          <w:szCs w:val="28"/>
        </w:rPr>
        <w:t xml:space="preserve"> </w:t>
      </w:r>
      <w:r w:rsidRPr="0039399E">
        <w:rPr>
          <w:rFonts w:ascii="Times New Roman" w:hAnsi="Times New Roman" w:cs="Times New Roman"/>
          <w:sz w:val="28"/>
          <w:szCs w:val="28"/>
        </w:rPr>
        <w:t>«СПБ институт психологии и акмеологии», протокол</w:t>
      </w:r>
      <w:r w:rsidR="00F60FEB">
        <w:rPr>
          <w:rFonts w:ascii="Times New Roman" w:hAnsi="Times New Roman" w:cs="Times New Roman"/>
          <w:sz w:val="28"/>
          <w:szCs w:val="28"/>
        </w:rPr>
        <w:t xml:space="preserve"> </w:t>
      </w:r>
      <w:r w:rsidRPr="0039399E">
        <w:rPr>
          <w:rFonts w:ascii="Times New Roman" w:hAnsi="Times New Roman" w:cs="Times New Roman"/>
          <w:sz w:val="28"/>
          <w:szCs w:val="28"/>
        </w:rPr>
        <w:t>№</w:t>
      </w:r>
      <w:r w:rsidR="00AE4D55">
        <w:rPr>
          <w:rFonts w:ascii="Times New Roman" w:hAnsi="Times New Roman" w:cs="Times New Roman"/>
          <w:sz w:val="28"/>
          <w:szCs w:val="28"/>
        </w:rPr>
        <w:t xml:space="preserve"> </w:t>
      </w:r>
      <w:r w:rsidR="00220F5D">
        <w:rPr>
          <w:rFonts w:ascii="Times New Roman" w:hAnsi="Times New Roman" w:cs="Times New Roman"/>
          <w:sz w:val="28"/>
          <w:szCs w:val="28"/>
        </w:rPr>
        <w:t>02</w:t>
      </w:r>
      <w:r w:rsidRPr="0039399E">
        <w:rPr>
          <w:rFonts w:ascii="Times New Roman" w:hAnsi="Times New Roman" w:cs="Times New Roman"/>
          <w:sz w:val="28"/>
          <w:szCs w:val="28"/>
        </w:rPr>
        <w:t xml:space="preserve"> от </w:t>
      </w:r>
      <w:r w:rsidR="00220F5D"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Pr="0039399E">
        <w:rPr>
          <w:rFonts w:ascii="Times New Roman" w:hAnsi="Times New Roman" w:cs="Times New Roman"/>
          <w:sz w:val="28"/>
          <w:szCs w:val="28"/>
        </w:rPr>
        <w:t xml:space="preserve"> 201</w:t>
      </w:r>
      <w:r w:rsidR="003155B9">
        <w:rPr>
          <w:rFonts w:ascii="Times New Roman" w:hAnsi="Times New Roman" w:cs="Times New Roman"/>
          <w:sz w:val="28"/>
          <w:szCs w:val="28"/>
        </w:rPr>
        <w:t>4</w:t>
      </w:r>
      <w:r w:rsidRPr="0039399E">
        <w:rPr>
          <w:rFonts w:ascii="Times New Roman" w:hAnsi="Times New Roman" w:cs="Times New Roman"/>
          <w:sz w:val="28"/>
          <w:szCs w:val="28"/>
        </w:rPr>
        <w:t> г.</w:t>
      </w:r>
    </w:p>
    <w:p w:rsidR="00263559" w:rsidRPr="0039399E" w:rsidRDefault="00263559" w:rsidP="006E6A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br w:type="page"/>
      </w:r>
    </w:p>
    <w:p w:rsidR="00263559" w:rsidRPr="0039399E" w:rsidRDefault="00263559" w:rsidP="006E6AD7">
      <w:pPr>
        <w:pStyle w:val="ac"/>
        <w:spacing w:before="0" w:after="0" w:line="360" w:lineRule="auto"/>
        <w:ind w:firstLine="709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bookmarkStart w:id="4" w:name="_Toc323386466"/>
      <w:bookmarkStart w:id="5" w:name="_Toc329780164"/>
      <w:bookmarkStart w:id="6" w:name="_Toc330478358"/>
      <w:bookmarkStart w:id="7" w:name="_Toc330479715"/>
      <w:bookmarkStart w:id="8" w:name="_Toc330479860"/>
      <w:bookmarkStart w:id="9" w:name="_Toc331247388"/>
      <w:bookmarkStart w:id="10" w:name="_Toc331249972"/>
      <w:bookmarkStart w:id="11" w:name="_Toc331253650"/>
      <w:bookmarkStart w:id="12" w:name="_Toc331257797"/>
      <w:bookmarkStart w:id="13" w:name="_Toc331258300"/>
      <w:bookmarkStart w:id="14" w:name="_Toc331259019"/>
      <w:bookmarkStart w:id="15" w:name="_Toc331259070"/>
      <w:bookmarkStart w:id="16" w:name="_Toc367702930"/>
      <w:bookmarkStart w:id="17" w:name="_Toc367782947"/>
      <w:bookmarkStart w:id="18" w:name="_Toc367783201"/>
      <w:r w:rsidRPr="0039399E">
        <w:rPr>
          <w:rStyle w:val="a7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63559" w:rsidRPr="0039399E" w:rsidRDefault="00263559" w:rsidP="006E6AD7">
      <w:pPr>
        <w:spacing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263559" w:rsidRPr="00AE4D55" w:rsidRDefault="00482E70" w:rsidP="000947A5">
      <w:pPr>
        <w:pStyle w:val="11"/>
        <w:tabs>
          <w:tab w:val="left" w:pos="284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caps/>
          <w:sz w:val="28"/>
          <w:szCs w:val="28"/>
        </w:rPr>
        <w:fldChar w:fldCharType="begin"/>
      </w:r>
      <w:r w:rsidR="00263559" w:rsidRPr="0039399E">
        <w:rPr>
          <w:rFonts w:ascii="Times New Roman" w:hAnsi="Times New Roman" w:cs="Times New Roman"/>
          <w:caps/>
          <w:sz w:val="28"/>
          <w:szCs w:val="28"/>
        </w:rPr>
        <w:instrText xml:space="preserve"> TOC \o "1-3" \h \z \u </w:instrText>
      </w:r>
      <w:r w:rsidRPr="0039399E">
        <w:rPr>
          <w:rFonts w:ascii="Times New Roman" w:hAnsi="Times New Roman" w:cs="Times New Roman"/>
          <w:caps/>
          <w:sz w:val="28"/>
          <w:szCs w:val="28"/>
        </w:rPr>
        <w:fldChar w:fldCharType="separate"/>
      </w:r>
      <w:hyperlink w:anchor="_Toc367783200" w:history="1">
        <w:r w:rsidR="00263559" w:rsidRPr="00AE4D55">
          <w:rPr>
            <w:rStyle w:val="afa"/>
            <w:rFonts w:ascii="Times New Roman" w:hAnsi="Times New Roman" w:cs="Times New Roman"/>
            <w:noProof/>
            <w:color w:val="auto"/>
            <w:sz w:val="28"/>
            <w:szCs w:val="28"/>
          </w:rPr>
          <w:t>ПРЕДИСЛОВИЕ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_Toc367783200 \h </w:instrText>
        </w:r>
        <w:r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50AB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0947A5">
      <w:pPr>
        <w:pStyle w:val="11"/>
        <w:tabs>
          <w:tab w:val="left" w:pos="284"/>
          <w:tab w:val="left" w:pos="480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2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1.</w:t>
        </w:r>
        <w:r w:rsidR="00263559" w:rsidRPr="00AE4D5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нормативные ссылки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_Toc367783202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0947A5">
      <w:pPr>
        <w:pStyle w:val="11"/>
        <w:tabs>
          <w:tab w:val="left" w:pos="284"/>
          <w:tab w:val="left" w:pos="480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3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2.</w:t>
        </w:r>
        <w:r w:rsidR="00263559" w:rsidRPr="00AE4D5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ОБЩИЕ ПОЛОЖЕНИЯ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_Toc367783203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0947A5">
      <w:pPr>
        <w:pStyle w:val="11"/>
        <w:tabs>
          <w:tab w:val="left" w:pos="284"/>
          <w:tab w:val="left" w:pos="480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4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3.</w:t>
        </w:r>
        <w:r w:rsidR="00263559" w:rsidRPr="00AE4D5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требования к содержанию бакалаврской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_Toc367783204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0947A5">
      <w:pPr>
        <w:pStyle w:val="11"/>
        <w:tabs>
          <w:tab w:val="left" w:pos="284"/>
          <w:tab w:val="left" w:pos="480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5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4.</w:t>
        </w:r>
        <w:r w:rsidR="00263559" w:rsidRPr="00AE4D5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требования к объему и структуре бакалаврской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_Toc367783205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0947A5">
      <w:pPr>
        <w:pStyle w:val="11"/>
        <w:tabs>
          <w:tab w:val="left" w:pos="284"/>
          <w:tab w:val="left" w:pos="480"/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6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5.</w:t>
        </w:r>
        <w:r w:rsidR="00263559" w:rsidRPr="00AE4D5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требования к оформлению бакалаврской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_Toc367783206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6E6AD7">
      <w:pPr>
        <w:pStyle w:val="11"/>
        <w:tabs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7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6. Руководство и консультирование при выполнении выпускной квалификационной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_Toc367783207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6E6AD7">
      <w:pPr>
        <w:pStyle w:val="11"/>
        <w:tabs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8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7. Промежуточная оценка бакалаврской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_Toc367783208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AE4D55" w:rsidRDefault="00CA50AB" w:rsidP="006E6AD7">
      <w:pPr>
        <w:pStyle w:val="11"/>
        <w:tabs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09" w:history="1">
        <w:r w:rsidR="00263559" w:rsidRPr="00AE4D55">
          <w:rPr>
            <w:rStyle w:val="afa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8. государственная итоговая аттестация и защита бакалаврской работы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_Toc367783209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39399E" w:rsidRDefault="00CA50AB" w:rsidP="006E6AD7">
      <w:pPr>
        <w:pStyle w:val="11"/>
        <w:tabs>
          <w:tab w:val="right" w:leader="dot" w:pos="1008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67783210" w:history="1">
        <w:r w:rsidR="00263559" w:rsidRPr="00AE4D55">
          <w:rPr>
            <w:rStyle w:val="afa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Приложение 1</w:t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559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_Toc367783210 \h </w:instrTex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482E70" w:rsidRPr="00AE4D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559" w:rsidRPr="0039399E" w:rsidRDefault="00482E70" w:rsidP="006E6AD7">
      <w:pPr>
        <w:pStyle w:val="11"/>
        <w:tabs>
          <w:tab w:val="right" w:leader="dot" w:pos="949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99E">
        <w:rPr>
          <w:rFonts w:ascii="Times New Roman" w:hAnsi="Times New Roman" w:cs="Times New Roman"/>
          <w:caps/>
          <w:sz w:val="28"/>
          <w:szCs w:val="28"/>
        </w:rPr>
        <w:fldChar w:fldCharType="end"/>
      </w:r>
      <w:r w:rsidR="00263559" w:rsidRPr="0039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59" w:rsidRPr="0039399E" w:rsidRDefault="00263559" w:rsidP="00B21BE3">
      <w:pPr>
        <w:pStyle w:val="1"/>
        <w:numPr>
          <w:ilvl w:val="0"/>
          <w:numId w:val="4"/>
        </w:numPr>
        <w:tabs>
          <w:tab w:val="clear" w:pos="720"/>
          <w:tab w:val="num" w:pos="284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9399E">
        <w:rPr>
          <w:rFonts w:ascii="Times New Roman" w:hAnsi="Times New Roman" w:cs="Times New Roman"/>
          <w:sz w:val="28"/>
          <w:szCs w:val="28"/>
        </w:rPr>
        <w:br w:type="page"/>
      </w:r>
      <w:bookmarkStart w:id="19" w:name="_Toc367783202"/>
      <w:r w:rsidRPr="0039399E">
        <w:rPr>
          <w:rFonts w:ascii="Times New Roman" w:hAnsi="Times New Roman" w:cs="Times New Roman"/>
          <w:caps/>
          <w:sz w:val="28"/>
          <w:szCs w:val="28"/>
        </w:rPr>
        <w:lastRenderedPageBreak/>
        <w:t>нормативные ссылки</w:t>
      </w:r>
      <w:bookmarkEnd w:id="19"/>
    </w:p>
    <w:p w:rsidR="00263559" w:rsidRPr="0039399E" w:rsidRDefault="00263559" w:rsidP="006E6AD7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составлено в соответствии со следующими нормати</w:t>
      </w:r>
      <w:r w:rsidRPr="0039399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399E">
        <w:rPr>
          <w:rFonts w:ascii="Times New Roman" w:hAnsi="Times New Roman" w:cs="Times New Roman"/>
          <w:sz w:val="28"/>
          <w:szCs w:val="28"/>
          <w:lang w:eastAsia="ru-RU"/>
        </w:rPr>
        <w:t>ными документами:</w:t>
      </w:r>
    </w:p>
    <w:p w:rsidR="00263559" w:rsidRPr="0039399E" w:rsidRDefault="00263559" w:rsidP="006E6AD7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РФ» от 29.12.2012 №273-ФЗ;</w:t>
      </w:r>
    </w:p>
    <w:p w:rsidR="00263559" w:rsidRPr="00D97848" w:rsidRDefault="00263559" w:rsidP="006E6AD7">
      <w:pPr>
        <w:pStyle w:val="ab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стандарт высшего образования (далее – ФГОС ВПО) по направлению подготовки 030300 Психология (квалификация (ст</w:t>
      </w:r>
      <w:r w:rsidRPr="003939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9399E">
        <w:rPr>
          <w:rFonts w:ascii="Times New Roman" w:hAnsi="Times New Roman" w:cs="Times New Roman"/>
          <w:sz w:val="28"/>
          <w:szCs w:val="28"/>
          <w:lang w:eastAsia="ru-RU"/>
        </w:rPr>
        <w:t xml:space="preserve">пень) «бакалавр»), утвержденный Приказом </w:t>
      </w:r>
      <w:proofErr w:type="spellStart"/>
      <w:r w:rsidRPr="0039399E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9399E">
        <w:rPr>
          <w:rFonts w:ascii="Times New Roman" w:hAnsi="Times New Roman" w:cs="Times New Roman"/>
          <w:sz w:val="28"/>
          <w:szCs w:val="28"/>
          <w:lang w:eastAsia="ru-RU"/>
        </w:rPr>
        <w:t xml:space="preserve"> РФ №759 от 21.12.2009 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>(ред. от 31.05.2011);</w:t>
      </w:r>
    </w:p>
    <w:p w:rsidR="00AD49CA" w:rsidRPr="00D97848" w:rsidRDefault="00AD49CA" w:rsidP="00490F7D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84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D9784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D97848">
        <w:rPr>
          <w:rFonts w:ascii="Times New Roman" w:hAnsi="Times New Roman" w:cs="Times New Roman"/>
          <w:bCs/>
          <w:sz w:val="28"/>
          <w:szCs w:val="28"/>
        </w:rPr>
        <w:t xml:space="preserve"> РФ от "        " _______ 2014 № ___"Об утверждении </w:t>
      </w:r>
      <w:r w:rsidRPr="00D97848">
        <w:rPr>
          <w:rFonts w:ascii="Times New Roman" w:hAnsi="Times New Roman" w:cs="Times New Roman"/>
          <w:sz w:val="28"/>
          <w:szCs w:val="28"/>
        </w:rPr>
        <w:t xml:space="preserve">Порядка проведения государственной итоговой аттестации по программам </w:t>
      </w:r>
      <w:proofErr w:type="spellStart"/>
      <w:r w:rsidRPr="00D97848">
        <w:rPr>
          <w:rFonts w:ascii="Times New Roman" w:hAnsi="Times New Roman" w:cs="Times New Roman"/>
          <w:sz w:val="28"/>
          <w:szCs w:val="28"/>
        </w:rPr>
        <w:t>бак</w:t>
      </w:r>
      <w:r w:rsidRPr="00D97848">
        <w:rPr>
          <w:rFonts w:ascii="Times New Roman" w:hAnsi="Times New Roman" w:cs="Times New Roman"/>
          <w:sz w:val="28"/>
          <w:szCs w:val="28"/>
        </w:rPr>
        <w:t>а</w:t>
      </w:r>
      <w:r w:rsidRPr="00D97848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D9784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9784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97848">
        <w:rPr>
          <w:rFonts w:ascii="Times New Roman" w:hAnsi="Times New Roman" w:cs="Times New Roman"/>
          <w:sz w:val="28"/>
          <w:szCs w:val="28"/>
        </w:rPr>
        <w:t xml:space="preserve"> и программам магистратуры"</w:t>
      </w:r>
      <w:r w:rsidR="00D97848" w:rsidRPr="00D97848">
        <w:rPr>
          <w:rFonts w:ascii="Times New Roman" w:hAnsi="Times New Roman" w:cs="Times New Roman"/>
          <w:sz w:val="28"/>
          <w:szCs w:val="28"/>
        </w:rPr>
        <w:t xml:space="preserve"> (принят взамен "</w:t>
      </w:r>
      <w:r w:rsidR="00D97848" w:rsidRPr="00D97848">
        <w:rPr>
          <w:rFonts w:ascii="Times New Roman" w:hAnsi="Times New Roman" w:cs="Times New Roman"/>
          <w:sz w:val="28"/>
          <w:szCs w:val="28"/>
          <w:lang w:eastAsia="ru-RU"/>
        </w:rPr>
        <w:t>Положения об итоговой государственной аттестации выпускников высших уче</w:t>
      </w:r>
      <w:r w:rsidR="00D97848" w:rsidRPr="00D9784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97848" w:rsidRPr="00D97848">
        <w:rPr>
          <w:rFonts w:ascii="Times New Roman" w:hAnsi="Times New Roman" w:cs="Times New Roman"/>
          <w:sz w:val="28"/>
          <w:szCs w:val="28"/>
          <w:lang w:eastAsia="ru-RU"/>
        </w:rPr>
        <w:t>ных заведений утвержденным приказом Минобразования от 25.03.2003 г. № 1155");</w:t>
      </w:r>
    </w:p>
    <w:p w:rsidR="00490F7D" w:rsidRPr="00AD49CA" w:rsidRDefault="00490F7D" w:rsidP="00490F7D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84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97848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D97848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Pr="00D97848">
        <w:rPr>
          <w:rFonts w:ascii="Times New Roman" w:hAnsi="Times New Roman" w:cs="Times New Roman"/>
          <w:sz w:val="28"/>
          <w:szCs w:val="28"/>
        </w:rPr>
        <w:t>от 11.01.2011 № 1н «</w:t>
      </w:r>
      <w:r w:rsidRPr="00D97848">
        <w:rPr>
          <w:rFonts w:ascii="Times New Roman" w:hAnsi="Times New Roman" w:cs="Times New Roman"/>
          <w:bCs/>
          <w:sz w:val="28"/>
          <w:szCs w:val="28"/>
        </w:rPr>
        <w:t>Об утверждении Единого квалификационного справочника должностей руководителей, специал</w:t>
      </w:r>
      <w:r w:rsidRPr="00D97848">
        <w:rPr>
          <w:rFonts w:ascii="Times New Roman" w:hAnsi="Times New Roman" w:cs="Times New Roman"/>
          <w:bCs/>
          <w:sz w:val="28"/>
          <w:szCs w:val="28"/>
        </w:rPr>
        <w:t>и</w:t>
      </w:r>
      <w:r w:rsidRPr="00D97848">
        <w:rPr>
          <w:rFonts w:ascii="Times New Roman" w:hAnsi="Times New Roman" w:cs="Times New Roman"/>
          <w:bCs/>
          <w:sz w:val="28"/>
          <w:szCs w:val="28"/>
        </w:rPr>
        <w:t>стов и служащих, раздел "Квалификационные характеристики должностей руков</w:t>
      </w:r>
      <w:r w:rsidRPr="00D97848">
        <w:rPr>
          <w:rFonts w:ascii="Times New Roman" w:hAnsi="Times New Roman" w:cs="Times New Roman"/>
          <w:bCs/>
          <w:sz w:val="28"/>
          <w:szCs w:val="28"/>
        </w:rPr>
        <w:t>о</w:t>
      </w:r>
      <w:r w:rsidRPr="00AD49CA">
        <w:rPr>
          <w:rFonts w:ascii="Times New Roman" w:hAnsi="Times New Roman" w:cs="Times New Roman"/>
          <w:bCs/>
          <w:sz w:val="28"/>
          <w:szCs w:val="28"/>
        </w:rPr>
        <w:t>дителей и специалистов высшего профессионального и дополнительного профе</w:t>
      </w:r>
      <w:r w:rsidRPr="00AD49CA">
        <w:rPr>
          <w:rFonts w:ascii="Times New Roman" w:hAnsi="Times New Roman" w:cs="Times New Roman"/>
          <w:bCs/>
          <w:sz w:val="28"/>
          <w:szCs w:val="28"/>
        </w:rPr>
        <w:t>с</w:t>
      </w:r>
      <w:r w:rsidRPr="00AD49CA">
        <w:rPr>
          <w:rFonts w:ascii="Times New Roman" w:hAnsi="Times New Roman" w:cs="Times New Roman"/>
          <w:bCs/>
          <w:sz w:val="28"/>
          <w:szCs w:val="28"/>
        </w:rPr>
        <w:t>сионального образования"</w:t>
      </w:r>
      <w:r w:rsidRPr="00AD49CA">
        <w:rPr>
          <w:rFonts w:ascii="Times New Roman" w:hAnsi="Times New Roman" w:cs="Times New Roman"/>
          <w:sz w:val="28"/>
          <w:szCs w:val="28"/>
        </w:rPr>
        <w:t>»</w:t>
      </w:r>
    </w:p>
    <w:p w:rsidR="00D97848" w:rsidRPr="00490F7D" w:rsidRDefault="00D97848" w:rsidP="00490F7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559" w:rsidRPr="0039399E" w:rsidRDefault="00263559" w:rsidP="00B21BE3">
      <w:pPr>
        <w:pStyle w:val="1"/>
        <w:numPr>
          <w:ilvl w:val="0"/>
          <w:numId w:val="5"/>
        </w:numPr>
        <w:tabs>
          <w:tab w:val="clear" w:pos="360"/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20" w:name="_Toc367783203"/>
      <w:r w:rsidRPr="0039399E">
        <w:rPr>
          <w:rFonts w:ascii="Times New Roman" w:hAnsi="Times New Roman" w:cs="Times New Roman"/>
          <w:caps/>
          <w:sz w:val="28"/>
          <w:szCs w:val="28"/>
          <w:lang w:eastAsia="ru-RU"/>
        </w:rPr>
        <w:t>ОБЩИЕ ПОЛОЖЕНИЯ</w:t>
      </w:r>
      <w:bookmarkEnd w:id="20"/>
    </w:p>
    <w:p w:rsidR="00CB08CE" w:rsidRPr="00CB08CE" w:rsidRDefault="00CB08CE" w:rsidP="00CB08CE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B08CE">
        <w:rPr>
          <w:rFonts w:ascii="Times New Roman" w:hAnsi="Times New Roman" w:cs="Times New Roman"/>
          <w:sz w:val="28"/>
          <w:szCs w:val="28"/>
        </w:rPr>
        <w:t>настоящем учебно-методическом пособии приняты следующие</w:t>
      </w:r>
      <w:r w:rsidRPr="00CB08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B08CE">
        <w:rPr>
          <w:rFonts w:ascii="Times New Roman" w:hAnsi="Times New Roman" w:cs="Times New Roman"/>
          <w:b/>
          <w:sz w:val="28"/>
          <w:szCs w:val="28"/>
        </w:rPr>
        <w:t>СОКРАЩЕНИЯ и АББРЕВИАТУРЫ</w:t>
      </w:r>
      <w:r w:rsidRPr="00CB08CE">
        <w:rPr>
          <w:rFonts w:ascii="Times New Roman" w:hAnsi="Times New Roman" w:cs="Times New Roman"/>
          <w:sz w:val="28"/>
          <w:szCs w:val="28"/>
        </w:rPr>
        <w:t>: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>БР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бакалаврская работа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>ВКР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8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08CE">
        <w:rPr>
          <w:rFonts w:ascii="Times New Roman" w:hAnsi="Times New Roman" w:cs="Times New Roman"/>
          <w:sz w:val="28"/>
          <w:szCs w:val="28"/>
        </w:rPr>
        <w:t xml:space="preserve">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высшее образование (ФЗ "Об образовании в РФ")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ВПО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высшее профессиональное образование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ГАК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государственная аттестационная комиссия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CB08CE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ГИА </w:t>
      </w:r>
      <w:r w:rsidRPr="00CB08CE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CB08CE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государственная итоговая аттестация (ФЗ "Об образовании в </w:t>
      </w:r>
      <w:r w:rsidRPr="00CB08CE">
        <w:rPr>
          <w:rFonts w:ascii="Times New Roman" w:hAnsi="Times New Roman" w:cs="Times New Roman"/>
          <w:spacing w:val="-10"/>
          <w:sz w:val="28"/>
          <w:szCs w:val="28"/>
        </w:rPr>
        <w:tab/>
        <w:t>РФ")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ГЭК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государственная экзаменационная комиссия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ИА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итоговая аттестация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ИГА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 xml:space="preserve">итоговая государственная аттестация (Приказ </w:t>
      </w:r>
      <w:proofErr w:type="spellStart"/>
      <w:r w:rsidRPr="00CB08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08CE">
        <w:rPr>
          <w:rFonts w:ascii="Times New Roman" w:hAnsi="Times New Roman" w:cs="Times New Roman"/>
          <w:sz w:val="28"/>
          <w:szCs w:val="28"/>
        </w:rPr>
        <w:t xml:space="preserve"> РФ №1155)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CB08CE">
        <w:rPr>
          <w:rFonts w:ascii="Times New Roman" w:hAnsi="Times New Roman" w:cs="Times New Roman"/>
          <w:sz w:val="28"/>
          <w:szCs w:val="28"/>
        </w:rPr>
        <w:tab/>
        <w:t>ЧОУ ВПО "Санкт-Петербургский институт психологии и акмеологии"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НИР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НИРО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 xml:space="preserve">научно-исследовательская работа </w:t>
      </w:r>
      <w:proofErr w:type="gramStart"/>
      <w:r w:rsidRPr="00CB08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CB08CE" w:rsidRPr="00CB08CE" w:rsidRDefault="003155B9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РВКР</w:t>
      </w:r>
      <w:r w:rsidR="00CB08CE" w:rsidRPr="00CB08CE">
        <w:rPr>
          <w:rFonts w:ascii="Times New Roman" w:hAnsi="Times New Roman" w:cs="Times New Roman"/>
          <w:sz w:val="28"/>
          <w:szCs w:val="28"/>
        </w:rPr>
        <w:tab/>
      </w:r>
      <w:r w:rsidR="00CB08CE" w:rsidRPr="00CB08CE">
        <w:rPr>
          <w:rFonts w:ascii="Times New Roman" w:hAnsi="Times New Roman" w:cs="Times New Roman"/>
          <w:sz w:val="28"/>
          <w:szCs w:val="28"/>
        </w:rPr>
        <w:tab/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ВКР </w:t>
      </w:r>
    </w:p>
    <w:p w:rsidR="00CB08CE" w:rsidRP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ОО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образовательная организация</w:t>
      </w:r>
    </w:p>
    <w:p w:rsidR="00CB08CE" w:rsidRDefault="00CB08CE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ООП </w:t>
      </w:r>
      <w:r w:rsidRPr="00CB08CE">
        <w:rPr>
          <w:rFonts w:ascii="Times New Roman" w:hAnsi="Times New Roman" w:cs="Times New Roman"/>
          <w:sz w:val="28"/>
          <w:szCs w:val="28"/>
        </w:rPr>
        <w:tab/>
      </w:r>
      <w:r w:rsidRPr="00CB08CE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</w:t>
      </w:r>
    </w:p>
    <w:p w:rsidR="00D44BE4" w:rsidRPr="00CB08CE" w:rsidRDefault="00D44BE4" w:rsidP="00CB08CE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стандартное прикладное исследование</w:t>
      </w:r>
    </w:p>
    <w:p w:rsidR="00D02466" w:rsidRDefault="00D02466" w:rsidP="00D02466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УиНР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"учебной и научной работе"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  "проректор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УиНР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B08CE" w:rsidRDefault="00CB08CE" w:rsidP="00CB0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8CE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CB08C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</w:t>
      </w:r>
    </w:p>
    <w:p w:rsidR="00492361" w:rsidRDefault="00492361" w:rsidP="00CB0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848" w:rsidRDefault="00D97848" w:rsidP="00CB0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8CE" w:rsidRDefault="00263559" w:rsidP="006E6AD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8CE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требования к структуре, содерж</w:t>
      </w:r>
      <w:r w:rsidRPr="00CB0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08CE">
        <w:rPr>
          <w:rFonts w:ascii="Times New Roman" w:hAnsi="Times New Roman" w:cs="Times New Roman"/>
          <w:sz w:val="28"/>
          <w:szCs w:val="28"/>
          <w:lang w:eastAsia="ru-RU"/>
        </w:rPr>
        <w:t xml:space="preserve">нию, оформлению и организации защиты </w:t>
      </w:r>
      <w:r w:rsidR="00CB08CE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Pr="00CB08CE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CB08CE">
        <w:rPr>
          <w:rFonts w:ascii="Times New Roman" w:hAnsi="Times New Roman" w:cs="Times New Roman"/>
          <w:sz w:val="28"/>
          <w:szCs w:val="28"/>
          <w:lang w:eastAsia="ru-RU"/>
        </w:rPr>
        <w:t>Института</w:t>
      </w:r>
    </w:p>
    <w:p w:rsidR="00CB08CE" w:rsidRDefault="00263559" w:rsidP="006E6AD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8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ФГОС ВПО </w:t>
      </w:r>
      <w:r w:rsidR="00CB08CE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Pr="00CB08C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="00CB08CE">
        <w:rPr>
          <w:rFonts w:ascii="Times New Roman" w:hAnsi="Times New Roman" w:cs="Times New Roman"/>
          <w:sz w:val="28"/>
          <w:szCs w:val="28"/>
          <w:lang w:eastAsia="ru-RU"/>
        </w:rPr>
        <w:t>ГИА.</w:t>
      </w:r>
    </w:p>
    <w:p w:rsidR="00263559" w:rsidRPr="0039399E" w:rsidRDefault="00263559" w:rsidP="006E6AD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>БР является квалификационной работой, подтверждающей соответствие профессиональной подготовки студента требованиям ФГОС ВПО по направлению подготовки 030300 – «Психология».</w:t>
      </w:r>
    </w:p>
    <w:p w:rsidR="00765A1C" w:rsidRPr="00D97848" w:rsidRDefault="00263559" w:rsidP="00D97848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D9784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B08CE" w:rsidRPr="00D97848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продемонстрированы глубокие знания автора по в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>бранной теме, его подготовленность по направлению в целом, умение анализир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7848">
        <w:rPr>
          <w:rFonts w:ascii="Times New Roman" w:hAnsi="Times New Roman" w:cs="Times New Roman"/>
          <w:sz w:val="28"/>
          <w:szCs w:val="28"/>
          <w:lang w:eastAsia="ru-RU"/>
        </w:rPr>
        <w:t>вать собранный материал, обобщать различные наблюдения, выходить на решение практических проблем профессиональной деятельности.</w:t>
      </w:r>
      <w:bookmarkStart w:id="21" w:name="_Toc367783204"/>
      <w:r w:rsidR="00765A1C" w:rsidRPr="00D97848">
        <w:rPr>
          <w:rFonts w:ascii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263559" w:rsidRPr="0039399E" w:rsidRDefault="00263559" w:rsidP="00B21BE3">
      <w:pPr>
        <w:pStyle w:val="1"/>
        <w:numPr>
          <w:ilvl w:val="0"/>
          <w:numId w:val="5"/>
        </w:numPr>
        <w:tabs>
          <w:tab w:val="clear" w:pos="360"/>
          <w:tab w:val="num" w:pos="284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требования к содержанию бакалаврской работы</w:t>
      </w:r>
      <w:bookmarkEnd w:id="21"/>
    </w:p>
    <w:p w:rsidR="00263559" w:rsidRPr="00765A1C" w:rsidRDefault="00263559" w:rsidP="00322EE2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5A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3.1. БР должна отвечать следующим требованиям:</w:t>
      </w:r>
    </w:p>
    <w:p w:rsidR="00263559" w:rsidRPr="0039399E" w:rsidRDefault="00263559" w:rsidP="00322EE2">
      <w:pPr>
        <w:numPr>
          <w:ilvl w:val="0"/>
          <w:numId w:val="6"/>
        </w:numPr>
        <w:tabs>
          <w:tab w:val="clear" w:pos="144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>быть актуальной;</w:t>
      </w:r>
    </w:p>
    <w:p w:rsidR="00263559" w:rsidRPr="00B21BE3" w:rsidRDefault="00263559" w:rsidP="00322EE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99E">
        <w:rPr>
          <w:rFonts w:ascii="Times New Roman" w:hAnsi="Times New Roman" w:cs="Times New Roman"/>
          <w:sz w:val="28"/>
          <w:szCs w:val="28"/>
          <w:lang w:eastAsia="ru-RU"/>
        </w:rPr>
        <w:t xml:space="preserve">носить </w:t>
      </w:r>
      <w:r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 </w:t>
      </w:r>
      <w:r w:rsidR="00D44BE4" w:rsidRPr="00D44BE4">
        <w:rPr>
          <w:rFonts w:ascii="Times New Roman" w:hAnsi="Times New Roman" w:cs="Times New Roman"/>
          <w:sz w:val="28"/>
          <w:szCs w:val="28"/>
        </w:rPr>
        <w:t>СПИ</w:t>
      </w:r>
      <w:r w:rsidR="00D44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  <w:lang w:eastAsia="ru-RU"/>
        </w:rPr>
        <w:t>в определенной области психологии;</w:t>
      </w:r>
    </w:p>
    <w:p w:rsidR="000033E7" w:rsidRPr="00B21BE3" w:rsidRDefault="00263559" w:rsidP="00322EE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отражать умение студента-выпускника 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информационный поиск, организовывать </w:t>
      </w:r>
      <w:r w:rsidR="00D44BE4" w:rsidRPr="00D44BE4">
        <w:rPr>
          <w:rFonts w:ascii="Times New Roman" w:hAnsi="Times New Roman" w:cs="Times New Roman"/>
          <w:sz w:val="28"/>
          <w:szCs w:val="28"/>
        </w:rPr>
        <w:t>СПИ</w:t>
      </w:r>
      <w:r w:rsidR="000033E7" w:rsidRPr="00B21BE3">
        <w:rPr>
          <w:rFonts w:ascii="Times New Roman" w:hAnsi="Times New Roman" w:cs="Times New Roman"/>
          <w:b/>
          <w:sz w:val="28"/>
          <w:szCs w:val="28"/>
        </w:rPr>
        <w:t>,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  <w:lang w:eastAsia="ru-RU"/>
        </w:rPr>
        <w:t>самостоятельно обобщать, систематизировать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нализировать 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интерпретировать </w:t>
      </w:r>
      <w:r w:rsidR="00322EE2"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данные </w:t>
      </w:r>
      <w:r w:rsidR="00D44BE4" w:rsidRPr="00D44BE4">
        <w:rPr>
          <w:rFonts w:ascii="Times New Roman" w:hAnsi="Times New Roman" w:cs="Times New Roman"/>
          <w:sz w:val="28"/>
          <w:szCs w:val="28"/>
        </w:rPr>
        <w:t>СПИ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3559" w:rsidRPr="00B21BE3" w:rsidRDefault="00263559" w:rsidP="00322EE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BE3">
        <w:rPr>
          <w:rFonts w:ascii="Times New Roman" w:hAnsi="Times New Roman" w:cs="Times New Roman"/>
          <w:sz w:val="28"/>
          <w:szCs w:val="28"/>
          <w:lang w:eastAsia="ru-RU"/>
        </w:rPr>
        <w:t>иметь четкую структуру, завершенность, отвечать требованиям логичного, последовательного изложения материала, обоснованности сделанных выводов</w:t>
      </w:r>
      <w:r w:rsidR="000033E7" w:rsidRPr="00B21B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3559" w:rsidRPr="00765A1C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5A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3.2. В процессе подготовки и проведения ГИА у выпускника должны быть сформированы следующие компетенции: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t>понимание современных концепций картины мира на основе сформир</w:t>
      </w:r>
      <w:r w:rsidRPr="000033E7">
        <w:rPr>
          <w:rFonts w:ascii="Times New Roman" w:hAnsi="Times New Roman" w:cs="Times New Roman"/>
          <w:sz w:val="28"/>
          <w:szCs w:val="28"/>
        </w:rPr>
        <w:t>о</w:t>
      </w:r>
      <w:r w:rsidRPr="000033E7">
        <w:rPr>
          <w:rFonts w:ascii="Times New Roman" w:hAnsi="Times New Roman" w:cs="Times New Roman"/>
          <w:sz w:val="28"/>
          <w:szCs w:val="28"/>
        </w:rPr>
        <w:t xml:space="preserve">ванного мировоззрения, овладения достижениями естественных и общественных наук, </w:t>
      </w:r>
      <w:r w:rsidR="006D442D" w:rsidRPr="000033E7">
        <w:rPr>
          <w:rFonts w:ascii="Times New Roman" w:hAnsi="Times New Roman" w:cs="Times New Roman"/>
          <w:sz w:val="28"/>
          <w:szCs w:val="28"/>
        </w:rPr>
        <w:t>культурологи</w:t>
      </w:r>
      <w:r w:rsidR="006D442D">
        <w:rPr>
          <w:rFonts w:ascii="Times New Roman" w:hAnsi="Times New Roman" w:cs="Times New Roman"/>
          <w:sz w:val="28"/>
          <w:szCs w:val="28"/>
        </w:rPr>
        <w:t>и</w:t>
      </w:r>
      <w:r w:rsidRPr="000033E7">
        <w:rPr>
          <w:rFonts w:ascii="Times New Roman" w:hAnsi="Times New Roman" w:cs="Times New Roman"/>
          <w:sz w:val="28"/>
          <w:szCs w:val="28"/>
        </w:rPr>
        <w:t xml:space="preserve"> (ОК-2);</w:t>
      </w:r>
    </w:p>
    <w:p w:rsidR="000033E7" w:rsidRPr="000947A5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947A5">
        <w:rPr>
          <w:rFonts w:ascii="Times New Roman" w:hAnsi="Times New Roman" w:cs="Times New Roman"/>
          <w:spacing w:val="-6"/>
          <w:sz w:val="28"/>
          <w:szCs w:val="28"/>
        </w:rPr>
        <w:t>способность и готовность к проведению библиографической и информацио</w:t>
      </w:r>
      <w:r w:rsidRPr="000947A5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947A5">
        <w:rPr>
          <w:rFonts w:ascii="Times New Roman" w:hAnsi="Times New Roman" w:cs="Times New Roman"/>
          <w:spacing w:val="-6"/>
          <w:sz w:val="28"/>
          <w:szCs w:val="28"/>
        </w:rPr>
        <w:t>но-поисковой работы с последующим использованием данных при решении професс</w:t>
      </w:r>
      <w:r w:rsidRPr="000947A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0947A5">
        <w:rPr>
          <w:rFonts w:ascii="Times New Roman" w:hAnsi="Times New Roman" w:cs="Times New Roman"/>
          <w:spacing w:val="-6"/>
          <w:sz w:val="28"/>
          <w:szCs w:val="28"/>
        </w:rPr>
        <w:t>ональных задач и оформлении научных статей, отчетов, заключений и пр. (ОК-9);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33E7">
        <w:rPr>
          <w:rFonts w:ascii="Times New Roman" w:hAnsi="Times New Roman" w:cs="Times New Roman"/>
          <w:spacing w:val="-2"/>
          <w:sz w:val="28"/>
          <w:szCs w:val="28"/>
        </w:rPr>
        <w:t>понимание сущности и значения информации в развитии современного и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формационного общества, осознани</w:t>
      </w:r>
      <w:r w:rsidR="0049236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 xml:space="preserve"> опасности и угрозы, возникающих в этом пр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цессе, соблюдени</w:t>
      </w:r>
      <w:r w:rsidR="0049236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 xml:space="preserve"> основных требований информационной безопасности, в том чи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33E7">
        <w:rPr>
          <w:rFonts w:ascii="Times New Roman" w:hAnsi="Times New Roman" w:cs="Times New Roman"/>
          <w:spacing w:val="-2"/>
          <w:sz w:val="28"/>
          <w:szCs w:val="28"/>
        </w:rPr>
        <w:t>ле защиты государственной тайны (ОК-10);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33E7">
        <w:rPr>
          <w:rFonts w:ascii="Times New Roman" w:hAnsi="Times New Roman" w:cs="Times New Roman"/>
          <w:spacing w:val="-4"/>
          <w:sz w:val="28"/>
          <w:szCs w:val="28"/>
        </w:rPr>
        <w:t>способность и готовность к овладению основными методами, способами и средствами получения, хранения, переработки информации, навыками работы с ко</w:t>
      </w:r>
      <w:r w:rsidRPr="000033E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0033E7">
        <w:rPr>
          <w:rFonts w:ascii="Times New Roman" w:hAnsi="Times New Roman" w:cs="Times New Roman"/>
          <w:spacing w:val="-4"/>
          <w:sz w:val="28"/>
          <w:szCs w:val="28"/>
        </w:rPr>
        <w:t>пьютером как средством управления информацией (ОК-11);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t>способность и готовность к профессионально профилированному испол</w:t>
      </w:r>
      <w:r w:rsidRPr="000033E7">
        <w:rPr>
          <w:rFonts w:ascii="Times New Roman" w:hAnsi="Times New Roman" w:cs="Times New Roman"/>
          <w:sz w:val="28"/>
          <w:szCs w:val="28"/>
        </w:rPr>
        <w:t>ь</w:t>
      </w:r>
      <w:r w:rsidRPr="000033E7">
        <w:rPr>
          <w:rFonts w:ascii="Times New Roman" w:hAnsi="Times New Roman" w:cs="Times New Roman"/>
          <w:sz w:val="28"/>
          <w:szCs w:val="28"/>
        </w:rPr>
        <w:t>зованию современных информационных технологий и системы Интернет (ОК-12);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lastRenderedPageBreak/>
        <w:t>способность и готовность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интерпретаций (ПК-2);</w:t>
      </w:r>
    </w:p>
    <w:p w:rsidR="000033E7" w:rsidRPr="000947A5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947A5">
        <w:rPr>
          <w:rFonts w:ascii="Times New Roman" w:hAnsi="Times New Roman" w:cs="Times New Roman"/>
          <w:spacing w:val="-6"/>
          <w:sz w:val="28"/>
          <w:szCs w:val="28"/>
        </w:rPr>
        <w:t>способность и готовность к описанию структуры деятельности профессионала в рамках определенной сферы (психологического портрета профессионала) (ПК-3);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t>способность и готовность к выявлению специфики психического функци</w:t>
      </w:r>
      <w:r w:rsidRPr="000033E7">
        <w:rPr>
          <w:rFonts w:ascii="Times New Roman" w:hAnsi="Times New Roman" w:cs="Times New Roman"/>
          <w:sz w:val="28"/>
          <w:szCs w:val="28"/>
        </w:rPr>
        <w:t>о</w:t>
      </w:r>
      <w:r w:rsidRPr="000033E7">
        <w:rPr>
          <w:rFonts w:ascii="Times New Roman" w:hAnsi="Times New Roman" w:cs="Times New Roman"/>
          <w:sz w:val="28"/>
          <w:szCs w:val="28"/>
        </w:rPr>
        <w:t>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(ПК-5);</w:t>
      </w:r>
    </w:p>
    <w:p w:rsidR="003A0EB5" w:rsidRDefault="000033E7" w:rsidP="003A0EB5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33E7">
        <w:rPr>
          <w:rFonts w:ascii="Times New Roman" w:hAnsi="Times New Roman" w:cs="Times New Roman"/>
          <w:spacing w:val="-6"/>
          <w:sz w:val="28"/>
          <w:szCs w:val="28"/>
        </w:rPr>
        <w:t>способность и готовность к психологической диагностике уровня развития п</w:t>
      </w:r>
      <w:r w:rsidRPr="000033E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33E7">
        <w:rPr>
          <w:rFonts w:ascii="Times New Roman" w:hAnsi="Times New Roman" w:cs="Times New Roman"/>
          <w:spacing w:val="-6"/>
          <w:sz w:val="28"/>
          <w:szCs w:val="28"/>
        </w:rPr>
        <w:t>знавательной и мотивационно-волевой сферы, самосознания, психомоторики, спосо</w:t>
      </w:r>
      <w:r w:rsidRPr="000033E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0033E7">
        <w:rPr>
          <w:rFonts w:ascii="Times New Roman" w:hAnsi="Times New Roman" w:cs="Times New Roman"/>
          <w:spacing w:val="-6"/>
          <w:sz w:val="28"/>
          <w:szCs w:val="28"/>
        </w:rPr>
        <w:t xml:space="preserve">ностей, характера, темперамента, функциональных состояний, личностных черт </w:t>
      </w:r>
      <w:r w:rsidRPr="003A0EB5">
        <w:rPr>
          <w:rFonts w:ascii="Times New Roman" w:hAnsi="Times New Roman" w:cs="Times New Roman"/>
          <w:spacing w:val="-6"/>
          <w:sz w:val="28"/>
          <w:szCs w:val="28"/>
        </w:rPr>
        <w:t>и а</w:t>
      </w:r>
      <w:r w:rsidRPr="003A0EB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A0EB5">
        <w:rPr>
          <w:rFonts w:ascii="Times New Roman" w:hAnsi="Times New Roman" w:cs="Times New Roman"/>
          <w:spacing w:val="-6"/>
          <w:sz w:val="28"/>
          <w:szCs w:val="28"/>
        </w:rPr>
        <w:t>центуаций в норме и при психических отклонениях с целью гармонизации психическ</w:t>
      </w:r>
      <w:r w:rsidRPr="003A0EB5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A0EB5">
        <w:rPr>
          <w:rFonts w:ascii="Times New Roman" w:hAnsi="Times New Roman" w:cs="Times New Roman"/>
          <w:spacing w:val="-6"/>
          <w:sz w:val="28"/>
          <w:szCs w:val="28"/>
        </w:rPr>
        <w:t>го функционирования человека (ПК-6);</w:t>
      </w:r>
    </w:p>
    <w:p w:rsidR="003A0EB5" w:rsidRPr="003A0EB5" w:rsidRDefault="003A0EB5" w:rsidP="003A0EB5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A0EB5">
        <w:rPr>
          <w:rFonts w:ascii="Times New Roman" w:hAnsi="Times New Roman" w:cs="Times New Roman"/>
          <w:sz w:val="28"/>
          <w:szCs w:val="28"/>
        </w:rPr>
        <w:t>ассистированию</w:t>
      </w:r>
      <w:proofErr w:type="spellEnd"/>
      <w:r w:rsidRPr="003A0EB5">
        <w:rPr>
          <w:rFonts w:ascii="Times New Roman" w:hAnsi="Times New Roman" w:cs="Times New Roman"/>
          <w:sz w:val="28"/>
          <w:szCs w:val="28"/>
        </w:rPr>
        <w:t xml:space="preserve"> деятельности магистра или специалиста-психолога при осуществлении психологического вмешательства и воздействия с целью оптимиз</w:t>
      </w:r>
      <w:r w:rsidRPr="003A0EB5">
        <w:rPr>
          <w:rFonts w:ascii="Times New Roman" w:hAnsi="Times New Roman" w:cs="Times New Roman"/>
          <w:sz w:val="28"/>
          <w:szCs w:val="28"/>
        </w:rPr>
        <w:t>а</w:t>
      </w:r>
      <w:r w:rsidRPr="003A0EB5">
        <w:rPr>
          <w:rFonts w:ascii="Times New Roman" w:hAnsi="Times New Roman" w:cs="Times New Roman"/>
          <w:sz w:val="28"/>
          <w:szCs w:val="28"/>
        </w:rPr>
        <w:t>ции психического функционирования индивида, группы, сообщества в различных сферах жизнедеятельности (ПК-8).</w:t>
      </w:r>
    </w:p>
    <w:p w:rsidR="000033E7" w:rsidRPr="003A0EB5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EB5">
        <w:rPr>
          <w:rFonts w:ascii="Times New Roman" w:hAnsi="Times New Roman" w:cs="Times New Roman"/>
          <w:sz w:val="28"/>
          <w:szCs w:val="28"/>
        </w:rPr>
        <w:t>способность и готовность к применению знаний по психологии как науки о психологических феноменах, категориях и методах изучения и описания закон</w:t>
      </w:r>
      <w:r w:rsidRPr="003A0EB5">
        <w:rPr>
          <w:rFonts w:ascii="Times New Roman" w:hAnsi="Times New Roman" w:cs="Times New Roman"/>
          <w:sz w:val="28"/>
          <w:szCs w:val="28"/>
        </w:rPr>
        <w:t>о</w:t>
      </w:r>
      <w:r w:rsidRPr="003A0EB5">
        <w:rPr>
          <w:rFonts w:ascii="Times New Roman" w:hAnsi="Times New Roman" w:cs="Times New Roman"/>
          <w:sz w:val="28"/>
          <w:szCs w:val="28"/>
        </w:rPr>
        <w:t>мерностей функционирования и развития психики (ПК-9);</w:t>
      </w:r>
    </w:p>
    <w:p w:rsidR="000033E7" w:rsidRP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t>способность и готовность к пониманию и постановке профессиональных задач в области научно-исследовательской и практической деятельности (ПК-10);</w:t>
      </w:r>
    </w:p>
    <w:p w:rsidR="000033E7" w:rsidRDefault="000033E7" w:rsidP="000033E7">
      <w:pPr>
        <w:pStyle w:val="ab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3E7">
        <w:rPr>
          <w:rFonts w:ascii="Times New Roman" w:hAnsi="Times New Roman" w:cs="Times New Roman"/>
          <w:sz w:val="28"/>
          <w:szCs w:val="28"/>
        </w:rPr>
        <w:t xml:space="preserve">способность и готовность к проведению </w:t>
      </w:r>
      <w:r w:rsidRPr="000033E7">
        <w:rPr>
          <w:rFonts w:ascii="Times New Roman" w:hAnsi="Times New Roman" w:cs="Times New Roman"/>
          <w:b/>
          <w:sz w:val="28"/>
          <w:szCs w:val="28"/>
        </w:rPr>
        <w:t>стандартного прикладного и</w:t>
      </w:r>
      <w:r w:rsidRPr="000033E7">
        <w:rPr>
          <w:rFonts w:ascii="Times New Roman" w:hAnsi="Times New Roman" w:cs="Times New Roman"/>
          <w:b/>
          <w:sz w:val="28"/>
          <w:szCs w:val="28"/>
        </w:rPr>
        <w:t>с</w:t>
      </w:r>
      <w:r w:rsidRPr="000033E7">
        <w:rPr>
          <w:rFonts w:ascii="Times New Roman" w:hAnsi="Times New Roman" w:cs="Times New Roman"/>
          <w:b/>
          <w:sz w:val="28"/>
          <w:szCs w:val="28"/>
        </w:rPr>
        <w:t>следования</w:t>
      </w:r>
      <w:r w:rsidRPr="000033E7">
        <w:rPr>
          <w:rFonts w:ascii="Times New Roman" w:hAnsi="Times New Roman" w:cs="Times New Roman"/>
          <w:sz w:val="28"/>
          <w:szCs w:val="28"/>
        </w:rPr>
        <w:t xml:space="preserve"> в определенной области психологии (ПК-12).</w:t>
      </w:r>
    </w:p>
    <w:p w:rsidR="000947A5" w:rsidRDefault="000947A5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765A1C" w:rsidRPr="00765A1C" w:rsidRDefault="00765A1C" w:rsidP="0076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A1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3.3. Содержательно ВКР бакалавра </w:t>
      </w:r>
      <w:r w:rsidRPr="00765A1C">
        <w:rPr>
          <w:rFonts w:ascii="Times New Roman" w:hAnsi="Times New Roman" w:cs="Times New Roman"/>
          <w:sz w:val="28"/>
          <w:szCs w:val="28"/>
          <w:lang w:eastAsia="ru-RU"/>
        </w:rPr>
        <w:t>могут быть 4-х видов (таб.1.):</w:t>
      </w:r>
    </w:p>
    <w:p w:rsidR="00D97848" w:rsidRDefault="00D97848" w:rsidP="00765A1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5A1C" w:rsidRPr="00765A1C" w:rsidRDefault="00765A1C" w:rsidP="00765A1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5A1C">
        <w:rPr>
          <w:rFonts w:ascii="Times New Roman" w:hAnsi="Times New Roman" w:cs="Times New Roman"/>
          <w:sz w:val="28"/>
          <w:szCs w:val="28"/>
        </w:rPr>
        <w:t>Таблица 1</w:t>
      </w:r>
    </w:p>
    <w:p w:rsidR="00765A1C" w:rsidRPr="00765A1C" w:rsidRDefault="00765A1C" w:rsidP="00765A1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C">
        <w:rPr>
          <w:rFonts w:ascii="Times New Roman" w:hAnsi="Times New Roman" w:cs="Times New Roman"/>
          <w:b/>
          <w:sz w:val="28"/>
          <w:szCs w:val="28"/>
        </w:rPr>
        <w:t>Виды выпускных квалификационных работ бакалавров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746"/>
        <w:gridCol w:w="2629"/>
        <w:gridCol w:w="1019"/>
        <w:gridCol w:w="5671"/>
      </w:tblGrid>
      <w:tr w:rsidR="001B0DB6" w:rsidRPr="00765A1C" w:rsidTr="001B0DB6">
        <w:tc>
          <w:tcPr>
            <w:tcW w:w="746" w:type="dxa"/>
          </w:tcPr>
          <w:p w:rsidR="001B0DB6" w:rsidRPr="00C46F43" w:rsidRDefault="001B0DB6" w:rsidP="00706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1B0DB6" w:rsidRPr="00C46F43" w:rsidRDefault="001B0DB6" w:rsidP="00706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2629" w:type="dxa"/>
            <w:vAlign w:val="center"/>
          </w:tcPr>
          <w:p w:rsidR="001B0DB6" w:rsidRPr="00C46F43" w:rsidRDefault="001B0DB6" w:rsidP="00706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Вид ВКР</w:t>
            </w:r>
          </w:p>
        </w:tc>
        <w:tc>
          <w:tcPr>
            <w:tcW w:w="1019" w:type="dxa"/>
            <w:vAlign w:val="center"/>
          </w:tcPr>
          <w:p w:rsidR="001B0DB6" w:rsidRPr="00C46F43" w:rsidRDefault="001B0DB6" w:rsidP="001B0DB6">
            <w:pPr>
              <w:ind w:left="-81" w:right="-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Объем выборки</w:t>
            </w:r>
          </w:p>
        </w:tc>
        <w:tc>
          <w:tcPr>
            <w:tcW w:w="5671" w:type="dxa"/>
            <w:vAlign w:val="center"/>
          </w:tcPr>
          <w:p w:rsidR="001B0DB6" w:rsidRPr="00C46F43" w:rsidRDefault="001B0DB6" w:rsidP="00706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Основная характеристика</w:t>
            </w:r>
          </w:p>
        </w:tc>
      </w:tr>
      <w:tr w:rsidR="001B0DB6" w:rsidRPr="00765A1C" w:rsidTr="001B0DB6">
        <w:tc>
          <w:tcPr>
            <w:tcW w:w="746" w:type="dxa"/>
          </w:tcPr>
          <w:p w:rsidR="001B0DB6" w:rsidRPr="00C46F43" w:rsidRDefault="001B0DB6" w:rsidP="001B0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29" w:type="dxa"/>
          </w:tcPr>
          <w:p w:rsidR="001B0DB6" w:rsidRPr="00C46F43" w:rsidRDefault="001B0DB6" w:rsidP="00706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Экспериментальная</w:t>
            </w:r>
          </w:p>
          <w:p w:rsidR="001B0DB6" w:rsidRPr="00C46F43" w:rsidRDefault="001B0DB6" w:rsidP="00706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с большим </w:t>
            </w:r>
            <w:r w:rsidRPr="00C46F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019" w:type="dxa"/>
          </w:tcPr>
          <w:p w:rsidR="001B0DB6" w:rsidRPr="00C46F43" w:rsidRDefault="001B0DB6" w:rsidP="00706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6 - 50</w:t>
            </w:r>
          </w:p>
        </w:tc>
        <w:tc>
          <w:tcPr>
            <w:tcW w:w="5671" w:type="dxa"/>
          </w:tcPr>
          <w:p w:rsidR="001B0DB6" w:rsidRPr="00C46F43" w:rsidRDefault="001B0DB6" w:rsidP="00765A1C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связи (корреляционная гипотеза) (техника </w:t>
            </w:r>
            <w:r w:rsidRPr="00C46F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B0DB6" w:rsidRPr="00C46F43" w:rsidRDefault="001B0DB6" w:rsidP="00765A1C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gramStart"/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кросс-корреляции</w:t>
            </w:r>
            <w:proofErr w:type="gramEnd"/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97848">
              <w:rPr>
                <w:rFonts w:ascii="Times New Roman" w:hAnsi="Times New Roman" w:cs="Times New Roman"/>
                <w:sz w:val="26"/>
                <w:szCs w:val="26"/>
              </w:rPr>
              <w:t>χ</w:t>
            </w:r>
            <w:r w:rsidR="00D978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) (техника </w:t>
            </w:r>
            <w:r w:rsidRPr="00C46F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B0DB6" w:rsidRPr="00C46F43" w:rsidRDefault="001B0DB6" w:rsidP="00765A1C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Сравнительный анализ (техника </w:t>
            </w:r>
            <w:r w:rsidRPr="00C46F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B0DB6" w:rsidRPr="00C46F43" w:rsidRDefault="001B0DB6" w:rsidP="00765A1C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теста на </w:t>
            </w:r>
            <w:proofErr w:type="spellStart"/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валидность</w:t>
            </w:r>
            <w:proofErr w:type="spellEnd"/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 (техника </w:t>
            </w:r>
            <w:r w:rsidRPr="00C46F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0DB6" w:rsidRPr="00765A1C" w:rsidTr="001B0DB6">
        <w:tc>
          <w:tcPr>
            <w:tcW w:w="746" w:type="dxa"/>
          </w:tcPr>
          <w:p w:rsidR="001B0DB6" w:rsidRPr="00C46F43" w:rsidRDefault="001B0DB6" w:rsidP="001B0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629" w:type="dxa"/>
          </w:tcPr>
          <w:p w:rsidR="001B0DB6" w:rsidRPr="00C46F43" w:rsidRDefault="001B0DB6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Экспериментальная</w:t>
            </w:r>
          </w:p>
          <w:p w:rsidR="001B0DB6" w:rsidRPr="00C46F43" w:rsidRDefault="001B0DB6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с малым </w:t>
            </w:r>
            <w:r w:rsidRPr="00C46F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019" w:type="dxa"/>
          </w:tcPr>
          <w:p w:rsidR="001B0DB6" w:rsidRPr="00C46F43" w:rsidRDefault="001B0DB6" w:rsidP="00406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  <w:tc>
          <w:tcPr>
            <w:tcW w:w="5671" w:type="dxa"/>
          </w:tcPr>
          <w:p w:rsidR="001B0DB6" w:rsidRPr="00C46F43" w:rsidRDefault="001B0DB6" w:rsidP="00406264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Многосторонняя диагностика испытуемых редких профессий большим количеством т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стов (техника эксперимента О)</w:t>
            </w:r>
          </w:p>
          <w:p w:rsidR="001B0DB6" w:rsidRPr="00C46F43" w:rsidRDefault="001B0DB6" w:rsidP="00406264">
            <w:pPr>
              <w:pStyle w:val="ab"/>
              <w:numPr>
                <w:ilvl w:val="0"/>
                <w:numId w:val="26"/>
              </w:numPr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испытуемых в течение к-либо времени с не менее чем 10 временными срезами (техника Р).</w:t>
            </w:r>
          </w:p>
        </w:tc>
      </w:tr>
      <w:tr w:rsidR="001B0DB6" w:rsidRPr="00765A1C" w:rsidTr="001B0DB6">
        <w:tc>
          <w:tcPr>
            <w:tcW w:w="746" w:type="dxa"/>
          </w:tcPr>
          <w:p w:rsidR="001B0DB6" w:rsidRPr="00C46F43" w:rsidRDefault="001B0DB6" w:rsidP="001B0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629" w:type="dxa"/>
          </w:tcPr>
          <w:p w:rsidR="001B0DB6" w:rsidRPr="00C46F43" w:rsidRDefault="000F7862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Анали</w:t>
            </w:r>
            <w:r w:rsidR="001B0DB6" w:rsidRPr="00C46F43">
              <w:rPr>
                <w:rFonts w:ascii="Times New Roman" w:hAnsi="Times New Roman" w:cs="Times New Roman"/>
                <w:sz w:val="26"/>
                <w:szCs w:val="26"/>
              </w:rPr>
              <w:t>тическая</w:t>
            </w:r>
          </w:p>
          <w:p w:rsidR="001B0DB6" w:rsidRPr="00C46F43" w:rsidRDefault="001B0DB6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(реферативная)</w:t>
            </w:r>
          </w:p>
        </w:tc>
        <w:tc>
          <w:tcPr>
            <w:tcW w:w="1019" w:type="dxa"/>
          </w:tcPr>
          <w:p w:rsidR="001B0DB6" w:rsidRPr="00C46F43" w:rsidRDefault="001B0DB6" w:rsidP="00406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1" w:type="dxa"/>
          </w:tcPr>
          <w:p w:rsidR="001B0DB6" w:rsidRPr="00C46F43" w:rsidRDefault="001B0DB6" w:rsidP="00406264">
            <w:pPr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Аналитическое исследование, обобщение, сд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ланное на основе анализа литературных и пр. данных.</w:t>
            </w:r>
          </w:p>
        </w:tc>
      </w:tr>
      <w:tr w:rsidR="001B0DB6" w:rsidRPr="00765A1C" w:rsidTr="001B0DB6">
        <w:tc>
          <w:tcPr>
            <w:tcW w:w="746" w:type="dxa"/>
          </w:tcPr>
          <w:p w:rsidR="001B0DB6" w:rsidRPr="00C46F43" w:rsidRDefault="001B0DB6" w:rsidP="001B0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629" w:type="dxa"/>
          </w:tcPr>
          <w:p w:rsidR="001B0DB6" w:rsidRPr="00C46F43" w:rsidRDefault="001B0DB6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УМК </w:t>
            </w:r>
          </w:p>
          <w:p w:rsidR="001B0DB6" w:rsidRPr="00C46F43" w:rsidRDefault="001B0DB6" w:rsidP="0040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 xml:space="preserve">по дисциплине </w:t>
            </w:r>
          </w:p>
        </w:tc>
        <w:tc>
          <w:tcPr>
            <w:tcW w:w="1019" w:type="dxa"/>
          </w:tcPr>
          <w:p w:rsidR="001B0DB6" w:rsidRPr="00C46F43" w:rsidRDefault="001B0DB6" w:rsidP="00406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1" w:type="dxa"/>
          </w:tcPr>
          <w:p w:rsidR="001B0DB6" w:rsidRPr="00C46F43" w:rsidRDefault="001B0DB6" w:rsidP="004062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F43">
              <w:rPr>
                <w:rFonts w:ascii="Times New Roman" w:hAnsi="Times New Roman" w:cs="Times New Roman"/>
                <w:sz w:val="26"/>
                <w:szCs w:val="26"/>
              </w:rPr>
              <w:t>В соответствии с ТЗ, утвержденным приказом ректора института от 08.10.2013 №113</w:t>
            </w:r>
          </w:p>
        </w:tc>
      </w:tr>
    </w:tbl>
    <w:p w:rsidR="00765A1C" w:rsidRPr="00765A1C" w:rsidRDefault="00765A1C" w:rsidP="00765A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276" w:rsidRDefault="00CA0276" w:rsidP="00CA02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276" w:rsidRDefault="00765A1C" w:rsidP="00CA0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1C">
        <w:rPr>
          <w:rFonts w:ascii="Times New Roman" w:hAnsi="Times New Roman" w:cs="Times New Roman"/>
          <w:bCs/>
          <w:sz w:val="28"/>
          <w:szCs w:val="28"/>
        </w:rPr>
        <w:t>ВКР представляет собой, в соответствии с ПК-8, с</w:t>
      </w:r>
      <w:r w:rsidRPr="00765A1C">
        <w:rPr>
          <w:rFonts w:ascii="Times New Roman" w:hAnsi="Times New Roman" w:cs="Times New Roman"/>
          <w:sz w:val="28"/>
          <w:szCs w:val="28"/>
        </w:rPr>
        <w:t>тандартное прикладное и</w:t>
      </w:r>
      <w:r w:rsidRPr="00765A1C">
        <w:rPr>
          <w:rFonts w:ascii="Times New Roman" w:hAnsi="Times New Roman" w:cs="Times New Roman"/>
          <w:sz w:val="28"/>
          <w:szCs w:val="28"/>
        </w:rPr>
        <w:t>с</w:t>
      </w:r>
      <w:r w:rsidRPr="00765A1C">
        <w:rPr>
          <w:rFonts w:ascii="Times New Roman" w:hAnsi="Times New Roman" w:cs="Times New Roman"/>
          <w:sz w:val="28"/>
          <w:szCs w:val="28"/>
        </w:rPr>
        <w:t>следование в определённой области психологии (таб. 1):</w:t>
      </w:r>
    </w:p>
    <w:p w:rsidR="00A80592" w:rsidRPr="00765A1C" w:rsidRDefault="00A80592" w:rsidP="00A80592">
      <w:pPr>
        <w:pStyle w:val="ab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И</w:t>
      </w:r>
      <w:r w:rsidRPr="00765A1C">
        <w:rPr>
          <w:rFonts w:ascii="Times New Roman" w:hAnsi="Times New Roman" w:cs="Times New Roman"/>
          <w:sz w:val="28"/>
          <w:szCs w:val="28"/>
        </w:rPr>
        <w:t xml:space="preserve">сследование, проведенное </w:t>
      </w:r>
      <w:r w:rsidRPr="00765A1C">
        <w:rPr>
          <w:rFonts w:ascii="Times New Roman" w:hAnsi="Times New Roman" w:cs="Times New Roman"/>
          <w:b/>
          <w:i/>
          <w:sz w:val="28"/>
          <w:szCs w:val="28"/>
        </w:rPr>
        <w:t>с большими объемами выборок</w:t>
      </w:r>
      <w:r w:rsidRPr="00765A1C">
        <w:rPr>
          <w:rFonts w:ascii="Times New Roman" w:hAnsi="Times New Roman" w:cs="Times New Roman"/>
          <w:sz w:val="28"/>
          <w:szCs w:val="28"/>
        </w:rPr>
        <w:t xml:space="preserve"> (от 6 до 50, рекомендуется не менее 30); это, как правило, следующие типы психологических экспериментов: 1. Выявление связи (корреляционная гипотеза) (техника 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5A1C">
        <w:rPr>
          <w:rFonts w:ascii="Times New Roman" w:hAnsi="Times New Roman" w:cs="Times New Roman"/>
          <w:sz w:val="28"/>
          <w:szCs w:val="28"/>
        </w:rPr>
        <w:t xml:space="preserve">); 2. Выявление </w:t>
      </w:r>
      <w:proofErr w:type="gramStart"/>
      <w:r w:rsidRPr="00765A1C">
        <w:rPr>
          <w:rFonts w:ascii="Times New Roman" w:hAnsi="Times New Roman" w:cs="Times New Roman"/>
          <w:sz w:val="28"/>
          <w:szCs w:val="28"/>
        </w:rPr>
        <w:t>кросс-корреляции</w:t>
      </w:r>
      <w:proofErr w:type="gramEnd"/>
      <w:r w:rsidRPr="00765A1C">
        <w:rPr>
          <w:rFonts w:ascii="Times New Roman" w:hAnsi="Times New Roman" w:cs="Times New Roman"/>
          <w:sz w:val="28"/>
          <w:szCs w:val="28"/>
        </w:rPr>
        <w:t xml:space="preserve"> (</w:t>
      </w:r>
      <w:r w:rsidR="00FE4F71">
        <w:rPr>
          <w:rFonts w:ascii="Times New Roman" w:hAnsi="Times New Roman" w:cs="Times New Roman"/>
          <w:sz w:val="26"/>
          <w:szCs w:val="26"/>
        </w:rPr>
        <w:t>χ</w:t>
      </w:r>
      <w:r w:rsidR="00FE4F7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65A1C">
        <w:rPr>
          <w:rFonts w:ascii="Times New Roman" w:hAnsi="Times New Roman" w:cs="Times New Roman"/>
          <w:sz w:val="28"/>
          <w:szCs w:val="28"/>
        </w:rPr>
        <w:t xml:space="preserve">) (техника 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5A1C">
        <w:rPr>
          <w:rFonts w:ascii="Times New Roman" w:hAnsi="Times New Roman" w:cs="Times New Roman"/>
          <w:sz w:val="28"/>
          <w:szCs w:val="28"/>
        </w:rPr>
        <w:t>); 3. Сравнительный анализ (техн</w:t>
      </w:r>
      <w:r w:rsidRPr="00765A1C">
        <w:rPr>
          <w:rFonts w:ascii="Times New Roman" w:hAnsi="Times New Roman" w:cs="Times New Roman"/>
          <w:sz w:val="28"/>
          <w:szCs w:val="28"/>
        </w:rPr>
        <w:t>и</w:t>
      </w:r>
      <w:r w:rsidRPr="00765A1C">
        <w:rPr>
          <w:rFonts w:ascii="Times New Roman" w:hAnsi="Times New Roman" w:cs="Times New Roman"/>
          <w:sz w:val="28"/>
          <w:szCs w:val="28"/>
        </w:rPr>
        <w:t>ка</w:t>
      </w:r>
      <w:r w:rsidR="00FE4F71">
        <w:rPr>
          <w:rFonts w:ascii="Times New Roman" w:hAnsi="Times New Roman" w:cs="Times New Roman"/>
          <w:sz w:val="28"/>
          <w:szCs w:val="28"/>
        </w:rPr>
        <w:t> 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5A1C">
        <w:rPr>
          <w:rFonts w:ascii="Times New Roman" w:hAnsi="Times New Roman" w:cs="Times New Roman"/>
          <w:sz w:val="28"/>
          <w:szCs w:val="28"/>
        </w:rPr>
        <w:t xml:space="preserve">); 4. Проверка </w:t>
      </w:r>
      <w:r w:rsidR="00FE4F71">
        <w:rPr>
          <w:rFonts w:ascii="Times New Roman" w:hAnsi="Times New Roman" w:cs="Times New Roman"/>
          <w:sz w:val="28"/>
          <w:szCs w:val="28"/>
        </w:rPr>
        <w:t xml:space="preserve">психодиагностической методики </w:t>
      </w:r>
      <w:r w:rsidRPr="00765A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65A1C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765A1C">
        <w:rPr>
          <w:rFonts w:ascii="Times New Roman" w:hAnsi="Times New Roman" w:cs="Times New Roman"/>
          <w:sz w:val="28"/>
          <w:szCs w:val="28"/>
        </w:rPr>
        <w:t xml:space="preserve"> (техника 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5A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0592" w:rsidRDefault="00A80592" w:rsidP="00A80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1C">
        <w:rPr>
          <w:rFonts w:ascii="Times New Roman" w:hAnsi="Times New Roman" w:cs="Times New Roman"/>
          <w:sz w:val="28"/>
          <w:szCs w:val="28"/>
        </w:rPr>
        <w:t xml:space="preserve">ВКР может быть представлена, как обоснованный и апробированный проект коррекционной, </w:t>
      </w:r>
      <w:proofErr w:type="spellStart"/>
      <w:r w:rsidRPr="00765A1C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765A1C">
        <w:rPr>
          <w:rFonts w:ascii="Times New Roman" w:hAnsi="Times New Roman" w:cs="Times New Roman"/>
          <w:sz w:val="28"/>
          <w:szCs w:val="28"/>
        </w:rPr>
        <w:t xml:space="preserve"> или диагностической методики (программ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A1C">
        <w:rPr>
          <w:rFonts w:ascii="Times New Roman" w:hAnsi="Times New Roman" w:cs="Times New Roman"/>
          <w:sz w:val="28"/>
          <w:szCs w:val="28"/>
        </w:rPr>
        <w:t>,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1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765A1C">
        <w:rPr>
          <w:rFonts w:ascii="Times New Roman" w:hAnsi="Times New Roman" w:cs="Times New Roman"/>
          <w:sz w:val="28"/>
          <w:szCs w:val="28"/>
        </w:rPr>
        <w:t>, обучения, тренинга или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5A1C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A1C">
        <w:rPr>
          <w:rFonts w:ascii="Times New Roman" w:hAnsi="Times New Roman" w:cs="Times New Roman"/>
          <w:sz w:val="28"/>
          <w:szCs w:val="28"/>
        </w:rPr>
        <w:t xml:space="preserve"> измерительной, диагностической методики). Здесь могут быть применены техники 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5A1C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765A1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5A1C">
        <w:rPr>
          <w:rFonts w:ascii="Times New Roman" w:hAnsi="Times New Roman" w:cs="Times New Roman"/>
          <w:sz w:val="28"/>
          <w:szCs w:val="28"/>
        </w:rPr>
        <w:t>.</w:t>
      </w:r>
    </w:p>
    <w:p w:rsidR="00765A1C" w:rsidRDefault="00A80592" w:rsidP="00A80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 И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сследование, проведенной </w:t>
      </w:r>
      <w:r w:rsidR="00765A1C" w:rsidRPr="00765A1C">
        <w:rPr>
          <w:rFonts w:ascii="Times New Roman" w:hAnsi="Times New Roman" w:cs="Times New Roman"/>
          <w:b/>
          <w:i/>
          <w:sz w:val="28"/>
          <w:szCs w:val="28"/>
        </w:rPr>
        <w:t>с малыми объемами выборок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 (от 1 до 5 и</w:t>
      </w:r>
      <w:r w:rsidR="00765A1C" w:rsidRPr="00765A1C">
        <w:rPr>
          <w:rFonts w:ascii="Times New Roman" w:hAnsi="Times New Roman" w:cs="Times New Roman"/>
          <w:sz w:val="28"/>
          <w:szCs w:val="28"/>
        </w:rPr>
        <w:t>с</w:t>
      </w:r>
      <w:r w:rsidR="00765A1C" w:rsidRPr="00765A1C">
        <w:rPr>
          <w:rFonts w:ascii="Times New Roman" w:hAnsi="Times New Roman" w:cs="Times New Roman"/>
          <w:sz w:val="28"/>
          <w:szCs w:val="28"/>
        </w:rPr>
        <w:t>пытуемых); как правило, такие исследования проводятся либо по схеме психолог</w:t>
      </w:r>
      <w:r w:rsidR="00765A1C" w:rsidRPr="00765A1C">
        <w:rPr>
          <w:rFonts w:ascii="Times New Roman" w:hAnsi="Times New Roman" w:cs="Times New Roman"/>
          <w:sz w:val="28"/>
          <w:szCs w:val="28"/>
        </w:rPr>
        <w:t>и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ческих экспериментов типа О - многосторонняя диагностика испытуемых редких профессий большим количеством тестов, либо по схеме экспериментов типа </w:t>
      </w:r>
      <w:proofErr w:type="gramStart"/>
      <w:r w:rsidR="00765A1C" w:rsidRPr="00765A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5A1C" w:rsidRPr="00765A1C">
        <w:rPr>
          <w:rFonts w:ascii="Times New Roman" w:hAnsi="Times New Roman" w:cs="Times New Roman"/>
          <w:sz w:val="28"/>
          <w:szCs w:val="28"/>
        </w:rPr>
        <w:t xml:space="preserve"> - мониторинг состояния испытуемых в течение к-либо времени с не менее чем 10 временными срезами.</w:t>
      </w:r>
    </w:p>
    <w:p w:rsidR="000947A5" w:rsidRDefault="000947A5" w:rsidP="00A80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92" w:rsidRPr="00765A1C" w:rsidRDefault="00A80592" w:rsidP="00A80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 </w:t>
      </w:r>
      <w:r w:rsidR="000F7862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Аналитическое </w:t>
      </w:r>
      <w:r w:rsidRPr="00765A1C">
        <w:rPr>
          <w:rFonts w:ascii="Times New Roman" w:hAnsi="Times New Roman" w:cs="Times New Roman"/>
          <w:sz w:val="28"/>
          <w:szCs w:val="28"/>
        </w:rPr>
        <w:t>(реферативное) исследование - обобщение, сделанное на основе анализа литературных и пр. данных. В таком и</w:t>
      </w:r>
      <w:r w:rsidRPr="00765A1C">
        <w:rPr>
          <w:rFonts w:ascii="Times New Roman" w:hAnsi="Times New Roman" w:cs="Times New Roman"/>
          <w:sz w:val="28"/>
        </w:rPr>
        <w:t>сследовании, кроме обзора и критического анализа литературы, автор должен изложить собственные предлож</w:t>
      </w:r>
      <w:r w:rsidRPr="00765A1C">
        <w:rPr>
          <w:rFonts w:ascii="Times New Roman" w:hAnsi="Times New Roman" w:cs="Times New Roman"/>
          <w:sz w:val="28"/>
        </w:rPr>
        <w:t>е</w:t>
      </w:r>
      <w:r w:rsidRPr="00765A1C">
        <w:rPr>
          <w:rFonts w:ascii="Times New Roman" w:hAnsi="Times New Roman" w:cs="Times New Roman"/>
          <w:sz w:val="28"/>
        </w:rPr>
        <w:t>ния, направленные на решение поставленной проблемы. Это авторский вклад в м</w:t>
      </w:r>
      <w:r w:rsidRPr="00765A1C">
        <w:rPr>
          <w:rFonts w:ascii="Times New Roman" w:hAnsi="Times New Roman" w:cs="Times New Roman"/>
          <w:sz w:val="28"/>
        </w:rPr>
        <w:t>е</w:t>
      </w:r>
      <w:r w:rsidRPr="00765A1C">
        <w:rPr>
          <w:rFonts w:ascii="Times New Roman" w:hAnsi="Times New Roman" w:cs="Times New Roman"/>
          <w:sz w:val="28"/>
        </w:rPr>
        <w:t>тод решения проблемы, новое ее видение, оригинальная точка зрения.</w:t>
      </w:r>
      <w:r w:rsidRPr="00765A1C">
        <w:rPr>
          <w:rFonts w:ascii="Times New Roman" w:hAnsi="Times New Roman" w:cs="Times New Roman"/>
          <w:sz w:val="28"/>
          <w:szCs w:val="28"/>
        </w:rPr>
        <w:t xml:space="preserve"> </w:t>
      </w:r>
      <w:r w:rsidRPr="00765A1C">
        <w:rPr>
          <w:rFonts w:ascii="Times New Roman" w:hAnsi="Times New Roman" w:cs="Times New Roman"/>
          <w:sz w:val="28"/>
        </w:rPr>
        <w:t>К исслед</w:t>
      </w:r>
      <w:r w:rsidRPr="00765A1C">
        <w:rPr>
          <w:rFonts w:ascii="Times New Roman" w:hAnsi="Times New Roman" w:cs="Times New Roman"/>
          <w:sz w:val="28"/>
        </w:rPr>
        <w:t>о</w:t>
      </w:r>
      <w:r w:rsidRPr="00765A1C">
        <w:rPr>
          <w:rFonts w:ascii="Times New Roman" w:hAnsi="Times New Roman" w:cs="Times New Roman"/>
          <w:sz w:val="28"/>
        </w:rPr>
        <w:t xml:space="preserve">ванию </w:t>
      </w:r>
      <w:r w:rsidR="000F7862">
        <w:rPr>
          <w:rFonts w:ascii="Times New Roman" w:hAnsi="Times New Roman" w:cs="Times New Roman"/>
          <w:sz w:val="28"/>
        </w:rPr>
        <w:t>анали</w:t>
      </w:r>
      <w:r w:rsidRPr="00765A1C">
        <w:rPr>
          <w:rFonts w:ascii="Times New Roman" w:hAnsi="Times New Roman" w:cs="Times New Roman"/>
          <w:sz w:val="28"/>
        </w:rPr>
        <w:t>тического типа предъявляются следующие требования: точность опр</w:t>
      </w:r>
      <w:r w:rsidRPr="00765A1C">
        <w:rPr>
          <w:rFonts w:ascii="Times New Roman" w:hAnsi="Times New Roman" w:cs="Times New Roman"/>
          <w:sz w:val="28"/>
        </w:rPr>
        <w:t>е</w:t>
      </w:r>
      <w:r w:rsidRPr="00765A1C">
        <w:rPr>
          <w:rFonts w:ascii="Times New Roman" w:hAnsi="Times New Roman" w:cs="Times New Roman"/>
          <w:sz w:val="28"/>
        </w:rPr>
        <w:t>деления используемых понятий и логичность, непротиворечивость рассуждений.</w:t>
      </w:r>
    </w:p>
    <w:p w:rsidR="000947A5" w:rsidRDefault="000947A5" w:rsidP="0076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1C" w:rsidRPr="00765A1C" w:rsidRDefault="00A80592" w:rsidP="0076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 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1B10D5">
        <w:rPr>
          <w:rFonts w:ascii="Times New Roman" w:hAnsi="Times New Roman" w:cs="Times New Roman"/>
          <w:sz w:val="28"/>
          <w:szCs w:val="28"/>
        </w:rPr>
        <w:t xml:space="preserve">с 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проректором по </w:t>
      </w:r>
      <w:proofErr w:type="spellStart"/>
      <w:r w:rsidR="00765A1C" w:rsidRPr="00765A1C">
        <w:rPr>
          <w:rFonts w:ascii="Times New Roman" w:hAnsi="Times New Roman" w:cs="Times New Roman"/>
          <w:sz w:val="28"/>
          <w:szCs w:val="28"/>
        </w:rPr>
        <w:t>УиНР</w:t>
      </w:r>
      <w:proofErr w:type="spellEnd"/>
      <w:r w:rsidR="00765A1C" w:rsidRPr="00765A1C">
        <w:rPr>
          <w:rFonts w:ascii="Times New Roman" w:hAnsi="Times New Roman" w:cs="Times New Roman"/>
          <w:sz w:val="28"/>
          <w:szCs w:val="28"/>
        </w:rPr>
        <w:t xml:space="preserve">, ВКР может представлять учебно-методическую разработку – проект </w:t>
      </w:r>
      <w:r w:rsidR="00765A1C" w:rsidRPr="00765A1C">
        <w:rPr>
          <w:rFonts w:ascii="Times New Roman" w:hAnsi="Times New Roman" w:cs="Times New Roman"/>
          <w:b/>
          <w:sz w:val="28"/>
          <w:szCs w:val="28"/>
        </w:rPr>
        <w:t>учебно-методического комплекса</w:t>
      </w:r>
      <w:r w:rsidR="00765A1C" w:rsidRPr="00765A1C">
        <w:rPr>
          <w:rFonts w:ascii="Times New Roman" w:hAnsi="Times New Roman" w:cs="Times New Roman"/>
          <w:sz w:val="28"/>
          <w:szCs w:val="28"/>
        </w:rPr>
        <w:t xml:space="preserve"> учебной дисциплины, входящей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A1C" w:rsidRPr="00765A1C">
        <w:rPr>
          <w:rFonts w:ascii="Times New Roman" w:hAnsi="Times New Roman" w:cs="Times New Roman"/>
          <w:sz w:val="28"/>
          <w:szCs w:val="28"/>
        </w:rPr>
        <w:t>основную образовательную программу (ООП) института.</w:t>
      </w:r>
      <w:r w:rsidR="001B0DB6">
        <w:rPr>
          <w:rFonts w:ascii="Times New Roman" w:hAnsi="Times New Roman" w:cs="Times New Roman"/>
          <w:sz w:val="28"/>
          <w:szCs w:val="28"/>
        </w:rPr>
        <w:t xml:space="preserve"> Структура и содержание УМК должны </w:t>
      </w:r>
      <w:r w:rsidR="00D16FC4">
        <w:rPr>
          <w:rFonts w:ascii="Times New Roman" w:hAnsi="Times New Roman" w:cs="Times New Roman"/>
          <w:sz w:val="28"/>
          <w:szCs w:val="28"/>
        </w:rPr>
        <w:t>строго</w:t>
      </w:r>
      <w:r w:rsidR="001B0DB6">
        <w:rPr>
          <w:rFonts w:ascii="Times New Roman" w:hAnsi="Times New Roman" w:cs="Times New Roman"/>
          <w:sz w:val="28"/>
          <w:szCs w:val="28"/>
        </w:rPr>
        <w:t xml:space="preserve"> соответствовать ФГОС ВПО, Учебному плану института, </w:t>
      </w:r>
      <w:r w:rsidR="00D16FC4">
        <w:rPr>
          <w:rFonts w:ascii="Times New Roman" w:hAnsi="Times New Roman" w:cs="Times New Roman"/>
          <w:sz w:val="28"/>
          <w:szCs w:val="28"/>
        </w:rPr>
        <w:t>"Структуре УМК" согласно Приложению 1 пр</w:t>
      </w:r>
      <w:r w:rsidR="00D16FC4">
        <w:rPr>
          <w:rFonts w:ascii="Times New Roman" w:hAnsi="Times New Roman" w:cs="Times New Roman"/>
          <w:sz w:val="28"/>
          <w:szCs w:val="28"/>
        </w:rPr>
        <w:t>и</w:t>
      </w:r>
      <w:r w:rsidR="00D16FC4">
        <w:rPr>
          <w:rFonts w:ascii="Times New Roman" w:hAnsi="Times New Roman" w:cs="Times New Roman"/>
          <w:sz w:val="28"/>
          <w:szCs w:val="28"/>
        </w:rPr>
        <w:t xml:space="preserve">каза ректора от 28.10.2011 №86, </w:t>
      </w:r>
      <w:r w:rsidR="001B0DB6">
        <w:rPr>
          <w:rFonts w:ascii="Times New Roman" w:hAnsi="Times New Roman" w:cs="Times New Roman"/>
          <w:sz w:val="28"/>
          <w:szCs w:val="28"/>
        </w:rPr>
        <w:t>а так же техническому заданию, утвержденному приказом ректора института от 08.10.2013 №113.</w:t>
      </w:r>
    </w:p>
    <w:p w:rsidR="00706F9A" w:rsidRDefault="00706F9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63559" w:rsidRPr="0039399E" w:rsidRDefault="00263559" w:rsidP="00765A1C">
      <w:pPr>
        <w:pStyle w:val="1"/>
        <w:numPr>
          <w:ilvl w:val="0"/>
          <w:numId w:val="5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22" w:name="_Toc367783205"/>
      <w:r w:rsidRPr="0039399E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требования к объему и структуре бакалаврской работы</w:t>
      </w:r>
      <w:bookmarkEnd w:id="22"/>
    </w:p>
    <w:p w:rsidR="00263559" w:rsidRPr="005A2856" w:rsidRDefault="00263559" w:rsidP="0076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39399E" w:rsidRPr="005A28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Рекомендуемый объем </w:t>
      </w:r>
      <w:r w:rsidR="00CB08CE" w:rsidRPr="005A2856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составлять </w:t>
      </w:r>
      <w:r w:rsidR="00706F9A" w:rsidRPr="005A2856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8422F" w:rsidRPr="005A2856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39399E" w:rsidRPr="005A28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 (без учета </w:t>
      </w:r>
      <w:r w:rsidR="00706F9A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списка литературы и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приложений). 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4.2.</w:t>
      </w:r>
      <w:r w:rsidR="0039399E" w:rsidRPr="005A2856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77160B" w:rsidRPr="005A2856"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 xml:space="preserve">Экспериментальная </w:t>
      </w:r>
      <w:r w:rsidR="00CB08CE" w:rsidRPr="005A2856">
        <w:rPr>
          <w:rFonts w:ascii="Times New Roman" w:hAnsi="Times New Roman"/>
          <w:b/>
          <w:color w:val="auto"/>
          <w:sz w:val="28"/>
          <w:szCs w:val="28"/>
          <w:u w:val="single"/>
        </w:rPr>
        <w:t>БР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2EC1" w:rsidRPr="005A2856">
        <w:rPr>
          <w:rFonts w:ascii="Times New Roman" w:hAnsi="Times New Roman"/>
          <w:color w:val="auto"/>
          <w:sz w:val="28"/>
          <w:szCs w:val="28"/>
        </w:rPr>
        <w:t>(</w:t>
      </w:r>
      <w:r w:rsidR="000056E3" w:rsidRPr="005A2856">
        <w:rPr>
          <w:rFonts w:ascii="Times New Roman" w:hAnsi="Times New Roman"/>
          <w:color w:val="auto"/>
          <w:sz w:val="28"/>
          <w:szCs w:val="28"/>
        </w:rPr>
        <w:t xml:space="preserve">в таб.1 </w:t>
      </w:r>
      <w:r w:rsidR="006E2EC1" w:rsidRPr="005A2856">
        <w:rPr>
          <w:rFonts w:ascii="Times New Roman" w:hAnsi="Times New Roman"/>
          <w:b/>
          <w:color w:val="auto"/>
          <w:sz w:val="28"/>
          <w:szCs w:val="28"/>
        </w:rPr>
        <w:t>код</w:t>
      </w:r>
      <w:proofErr w:type="gramStart"/>
      <w:r w:rsidR="006E2EC1" w:rsidRPr="005A2856">
        <w:rPr>
          <w:rFonts w:ascii="Times New Roman" w:hAnsi="Times New Roman"/>
          <w:b/>
          <w:color w:val="auto"/>
          <w:sz w:val="28"/>
          <w:szCs w:val="28"/>
        </w:rPr>
        <w:t xml:space="preserve"> А</w:t>
      </w:r>
      <w:proofErr w:type="gramEnd"/>
      <w:r w:rsidR="006E2EC1" w:rsidRPr="005A2856">
        <w:rPr>
          <w:rFonts w:ascii="Times New Roman" w:hAnsi="Times New Roman"/>
          <w:b/>
          <w:color w:val="auto"/>
          <w:sz w:val="28"/>
          <w:szCs w:val="28"/>
        </w:rPr>
        <w:t xml:space="preserve"> и Б</w:t>
      </w:r>
      <w:r w:rsidR="006E2EC1" w:rsidRPr="005A2856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5A2856">
        <w:rPr>
          <w:rFonts w:ascii="Times New Roman" w:hAnsi="Times New Roman"/>
          <w:color w:val="auto"/>
          <w:sz w:val="28"/>
          <w:szCs w:val="28"/>
        </w:rPr>
        <w:t>состоит из следующих обязательных элементов:</w:t>
      </w:r>
    </w:p>
    <w:p w:rsidR="00596B20" w:rsidRPr="005A2856" w:rsidRDefault="00263559" w:rsidP="00322EE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4.2.1</w:t>
      </w:r>
      <w:r w:rsidR="00596B20" w:rsidRPr="005A285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="00CA0276"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0276"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>(См. приложение 1)</w:t>
      </w:r>
      <w:r w:rsidR="00596B20"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63559" w:rsidRPr="005A2856" w:rsidRDefault="00596B20" w:rsidP="00322EE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>4.2.2. 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263559"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596B20" w:rsidRPr="005A2856" w:rsidRDefault="00263559" w:rsidP="00596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596B20" w:rsidRPr="005A28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B20" w:rsidRPr="005A28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706F9A"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6F9A" w:rsidRPr="005A2856">
        <w:rPr>
          <w:rFonts w:ascii="Times New Roman" w:hAnsi="Times New Roman" w:cs="Times New Roman"/>
          <w:sz w:val="28"/>
          <w:szCs w:val="28"/>
        </w:rPr>
        <w:t>В нем раскрыва</w:t>
      </w:r>
      <w:r w:rsidR="00620E3E" w:rsidRPr="005A2856">
        <w:rPr>
          <w:rFonts w:ascii="Times New Roman" w:hAnsi="Times New Roman" w:cs="Times New Roman"/>
          <w:sz w:val="28"/>
          <w:szCs w:val="28"/>
        </w:rPr>
        <w:t>ю</w:t>
      </w:r>
      <w:r w:rsidR="00706F9A" w:rsidRPr="005A2856">
        <w:rPr>
          <w:rFonts w:ascii="Times New Roman" w:hAnsi="Times New Roman" w:cs="Times New Roman"/>
          <w:sz w:val="28"/>
          <w:szCs w:val="28"/>
        </w:rPr>
        <w:t>тся</w:t>
      </w:r>
      <w:r w:rsidR="00620E3E" w:rsidRPr="005A2856">
        <w:rPr>
          <w:rFonts w:ascii="Times New Roman" w:hAnsi="Times New Roman" w:cs="Times New Roman"/>
          <w:sz w:val="28"/>
          <w:szCs w:val="28"/>
        </w:rPr>
        <w:t>:</w:t>
      </w:r>
      <w:r w:rsidR="00706F9A" w:rsidRPr="005A2856">
        <w:rPr>
          <w:rFonts w:ascii="Times New Roman" w:hAnsi="Times New Roman" w:cs="Times New Roman"/>
          <w:sz w:val="28"/>
          <w:szCs w:val="28"/>
        </w:rPr>
        <w:t xml:space="preserve"> актуальность, цель, объект и предмет, гипотеза, задачи, </w:t>
      </w:r>
      <w:r w:rsidR="00577900" w:rsidRPr="005A2856">
        <w:rPr>
          <w:rFonts w:ascii="Times New Roman" w:hAnsi="Times New Roman" w:cs="Times New Roman"/>
          <w:sz w:val="28"/>
          <w:szCs w:val="28"/>
        </w:rPr>
        <w:t xml:space="preserve">методы исследования, </w:t>
      </w:r>
      <w:r w:rsidR="00706F9A" w:rsidRPr="005A2856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0056E3" w:rsidRPr="005A2856">
        <w:rPr>
          <w:rFonts w:ascii="Times New Roman" w:hAnsi="Times New Roman" w:cs="Times New Roman"/>
          <w:sz w:val="28"/>
          <w:szCs w:val="28"/>
        </w:rPr>
        <w:t>, база исследов</w:t>
      </w:r>
      <w:r w:rsidR="000056E3" w:rsidRPr="005A2856">
        <w:rPr>
          <w:rFonts w:ascii="Times New Roman" w:hAnsi="Times New Roman" w:cs="Times New Roman"/>
          <w:sz w:val="28"/>
          <w:szCs w:val="28"/>
        </w:rPr>
        <w:t>а</w:t>
      </w:r>
      <w:r w:rsidR="000056E3" w:rsidRPr="005A2856">
        <w:rPr>
          <w:rFonts w:ascii="Times New Roman" w:hAnsi="Times New Roman" w:cs="Times New Roman"/>
          <w:sz w:val="28"/>
          <w:szCs w:val="28"/>
        </w:rPr>
        <w:t>ния</w:t>
      </w:r>
      <w:r w:rsidR="00596B20" w:rsidRPr="005A28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6B20" w:rsidRPr="005A2856" w:rsidRDefault="00263559" w:rsidP="00322EE2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4.2.</w:t>
      </w:r>
      <w:r w:rsidR="00596B20" w:rsidRPr="005A2856"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CA0276" w:rsidRPr="005A2856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Глава 1. </w:t>
      </w:r>
      <w:r w:rsidR="00596B20"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Методологическое обоснование темы избранно</w:t>
      </w:r>
      <w:r w:rsidR="00CA0276"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й ВКР</w:t>
      </w:r>
      <w:r w:rsidR="00596B20"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.</w:t>
      </w:r>
    </w:p>
    <w:p w:rsidR="00263559" w:rsidRPr="005A2856" w:rsidRDefault="00263559" w:rsidP="00B21BE3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Определение </w:t>
      </w:r>
      <w:r w:rsidRPr="005A2856">
        <w:rPr>
          <w:rFonts w:ascii="Times New Roman" w:hAnsi="Times New Roman"/>
          <w:color w:val="auto"/>
          <w:sz w:val="28"/>
          <w:szCs w:val="28"/>
        </w:rPr>
        <w:t>проблемы работы, ее формулирование и обоснование, классификация уровня проблемы.</w:t>
      </w:r>
    </w:p>
    <w:p w:rsidR="00263559" w:rsidRPr="005A2856" w:rsidRDefault="00263559" w:rsidP="00B21BE3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Классификация по психологическим системам, направлениям, отраслям и теориям личности. Указываются </w:t>
      </w:r>
      <w:r w:rsidR="00CA0276" w:rsidRPr="005A2856">
        <w:rPr>
          <w:rFonts w:ascii="Times New Roman" w:hAnsi="Times New Roman"/>
          <w:color w:val="auto"/>
          <w:sz w:val="28"/>
          <w:szCs w:val="28"/>
        </w:rPr>
        <w:t xml:space="preserve">отечественные и/или </w:t>
      </w:r>
      <w:r w:rsidRPr="005A2856">
        <w:rPr>
          <w:rFonts w:ascii="Times New Roman" w:hAnsi="Times New Roman"/>
          <w:color w:val="auto"/>
          <w:sz w:val="28"/>
          <w:szCs w:val="28"/>
        </w:rPr>
        <w:t>зарубежные психологи</w:t>
      </w:r>
      <w:r w:rsidR="00CA0276" w:rsidRPr="005A2856">
        <w:rPr>
          <w:rFonts w:ascii="Times New Roman" w:hAnsi="Times New Roman"/>
          <w:color w:val="auto"/>
          <w:sz w:val="28"/>
          <w:szCs w:val="28"/>
        </w:rPr>
        <w:t>, занимавшиеся сходными исследованиями в определенных областях психологии</w:t>
      </w:r>
      <w:r w:rsidRPr="005A2856">
        <w:rPr>
          <w:rFonts w:ascii="Times New Roman" w:hAnsi="Times New Roman"/>
          <w:color w:val="auto"/>
          <w:sz w:val="28"/>
          <w:szCs w:val="28"/>
        </w:rPr>
        <w:t>. Указывается прогнозируемый тип эксперимента (O P Q R S T).</w:t>
      </w:r>
    </w:p>
    <w:p w:rsidR="00263559" w:rsidRPr="005A2856" w:rsidRDefault="00EE7B86" w:rsidP="00B21BE3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На основе </w:t>
      </w:r>
      <w:r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методологических положений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производится подбор и краткое описание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методов исследования</w:t>
      </w:r>
      <w:r w:rsidR="00971836" w:rsidRPr="005A285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971836" w:rsidRPr="005A2856">
        <w:rPr>
          <w:rFonts w:ascii="Times New Roman" w:hAnsi="Times New Roman"/>
          <w:color w:val="auto"/>
          <w:sz w:val="28"/>
          <w:szCs w:val="28"/>
        </w:rPr>
        <w:t>(с указанием автора классификации используемых методов)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, а так же </w:t>
      </w:r>
      <w:r w:rsidR="00263559" w:rsidRPr="005A2856">
        <w:rPr>
          <w:rFonts w:ascii="Times New Roman" w:hAnsi="Times New Roman"/>
          <w:color w:val="auto"/>
          <w:sz w:val="28"/>
          <w:szCs w:val="28"/>
          <w:u w:val="single"/>
        </w:rPr>
        <w:t>психодиагностических методик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: опросник</w:t>
      </w:r>
      <w:r w:rsidRPr="005A2856">
        <w:rPr>
          <w:rFonts w:ascii="Times New Roman" w:hAnsi="Times New Roman"/>
          <w:color w:val="auto"/>
          <w:sz w:val="28"/>
          <w:szCs w:val="28"/>
        </w:rPr>
        <w:t>ов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, проективны</w:t>
      </w:r>
      <w:r w:rsidRPr="005A2856">
        <w:rPr>
          <w:rFonts w:ascii="Times New Roman" w:hAnsi="Times New Roman"/>
          <w:color w:val="auto"/>
          <w:sz w:val="28"/>
          <w:szCs w:val="28"/>
        </w:rPr>
        <w:t>х тестов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, тест</w:t>
      </w:r>
      <w:r w:rsidRPr="005A2856">
        <w:rPr>
          <w:rFonts w:ascii="Times New Roman" w:hAnsi="Times New Roman"/>
          <w:color w:val="auto"/>
          <w:sz w:val="28"/>
          <w:szCs w:val="28"/>
        </w:rPr>
        <w:t>ов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интеллекта, психофизиологически</w:t>
      </w:r>
      <w:r w:rsidRPr="005A2856">
        <w:rPr>
          <w:rFonts w:ascii="Times New Roman" w:hAnsi="Times New Roman"/>
          <w:color w:val="auto"/>
          <w:sz w:val="28"/>
          <w:szCs w:val="28"/>
        </w:rPr>
        <w:t>х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08EC" w:rsidRPr="005A2856">
        <w:rPr>
          <w:rFonts w:ascii="Times New Roman" w:hAnsi="Times New Roman"/>
          <w:color w:val="auto"/>
          <w:sz w:val="28"/>
          <w:szCs w:val="28"/>
        </w:rPr>
        <w:t>тест</w:t>
      </w:r>
      <w:r w:rsidRPr="005A2856">
        <w:rPr>
          <w:rFonts w:ascii="Times New Roman" w:hAnsi="Times New Roman"/>
          <w:color w:val="auto"/>
          <w:sz w:val="28"/>
          <w:szCs w:val="28"/>
        </w:rPr>
        <w:t>ов</w:t>
      </w:r>
      <w:r w:rsidR="001908EC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и пр.</w:t>
      </w:r>
    </w:p>
    <w:p w:rsidR="00263559" w:rsidRPr="005A2856" w:rsidRDefault="00263559" w:rsidP="00B21BE3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Определение </w:t>
      </w:r>
      <w:proofErr w:type="spellStart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>психотехнологии</w:t>
      </w:r>
      <w:proofErr w:type="spellEnd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(</w:t>
      </w:r>
      <w:proofErr w:type="spellStart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>психокоррекция</w:t>
      </w:r>
      <w:proofErr w:type="spellEnd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>, психотренинг и пр.), ее механизмов воздействия (физиологические, психологические, педагогические).</w:t>
      </w:r>
    </w:p>
    <w:p w:rsidR="00263559" w:rsidRPr="005A2856" w:rsidRDefault="00263559" w:rsidP="00B21BE3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Определение методов обработки данных, применяемых в выпускной работе.</w:t>
      </w:r>
    </w:p>
    <w:p w:rsidR="00D97848" w:rsidRPr="005A2856" w:rsidRDefault="00D97848" w:rsidP="00EE7B86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63559" w:rsidRPr="005A2856" w:rsidRDefault="00263559" w:rsidP="00EE7B86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Глава 2. </w:t>
      </w:r>
      <w:r w:rsidR="0014486B" w:rsidRPr="005A2856">
        <w:rPr>
          <w:rFonts w:ascii="Times New Roman" w:hAnsi="Times New Roman"/>
          <w:b/>
          <w:bCs/>
          <w:color w:val="auto"/>
          <w:sz w:val="28"/>
          <w:szCs w:val="28"/>
        </w:rPr>
        <w:t xml:space="preserve">(Аналитическая глава) </w:t>
      </w:r>
      <w:r w:rsidR="00971836" w:rsidRPr="005A2856">
        <w:rPr>
          <w:rFonts w:ascii="Times New Roman" w:hAnsi="Times New Roman"/>
          <w:b/>
          <w:bCs/>
          <w:color w:val="auto"/>
          <w:sz w:val="28"/>
          <w:szCs w:val="28"/>
        </w:rPr>
        <w:t>Результаты математико-статистической обработки данных экспериментального исследования и их интерпретация</w:t>
      </w:r>
      <w:r w:rsidR="00E61345" w:rsidRPr="005A2856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B967E2" w:rsidRPr="005A285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этапы исследования, о</w:t>
      </w:r>
      <w:r w:rsidR="00B967E2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сновные характеристики апробируемой </w:t>
      </w:r>
      <w:proofErr w:type="spellStart"/>
      <w:r w:rsidR="0014486B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психотехнологии</w:t>
      </w:r>
      <w:proofErr w:type="spellEnd"/>
      <w:r w:rsidR="0014486B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="00B967E2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методики</w:t>
      </w:r>
      <w:r w:rsidR="0014486B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B967E2" w:rsidRPr="005A285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тренинга), </w:t>
      </w:r>
      <w:r w:rsidR="00E61345" w:rsidRPr="005A2856">
        <w:rPr>
          <w:rFonts w:ascii="Times New Roman" w:hAnsi="Times New Roman"/>
          <w:bCs/>
          <w:color w:val="auto"/>
          <w:sz w:val="28"/>
          <w:szCs w:val="28"/>
        </w:rPr>
        <w:t xml:space="preserve">сводная 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таблица первичных данных</w:t>
      </w:r>
      <w:r w:rsidR="00E61345" w:rsidRPr="005A2856">
        <w:rPr>
          <w:rFonts w:ascii="Times New Roman" w:hAnsi="Times New Roman"/>
          <w:bCs/>
          <w:color w:val="auto"/>
          <w:sz w:val="28"/>
          <w:szCs w:val="28"/>
        </w:rPr>
        <w:t>, м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атематическая обработка данных</w:t>
      </w:r>
      <w:r w:rsidR="00E61345" w:rsidRPr="005A2856">
        <w:rPr>
          <w:rFonts w:ascii="Times New Roman" w:hAnsi="Times New Roman"/>
          <w:bCs/>
          <w:color w:val="auto"/>
          <w:sz w:val="28"/>
          <w:szCs w:val="28"/>
        </w:rPr>
        <w:t>, и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нтерпретация полученных результатов</w:t>
      </w:r>
      <w:r w:rsidR="00E61345"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263559" w:rsidRPr="005A2856" w:rsidRDefault="00E61345" w:rsidP="00322EE2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Все данные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иллюстрир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уются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таблицами и диаграммами, схемами, корреляционными плеядами и пр.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61345" w:rsidRPr="005A2856" w:rsidRDefault="00E61345" w:rsidP="00E61345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4.2.5.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="00263559" w:rsidRPr="005A2856">
        <w:rPr>
          <w:rFonts w:ascii="Times New Roman" w:hAnsi="Times New Roman"/>
          <w:b/>
          <w:bCs/>
          <w:color w:val="auto"/>
          <w:sz w:val="28"/>
          <w:szCs w:val="28"/>
        </w:rPr>
        <w:t>Выводы</w:t>
      </w:r>
      <w:r w:rsidR="00971836" w:rsidRPr="005A285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71836" w:rsidRPr="005A2856">
        <w:rPr>
          <w:rFonts w:ascii="Times New Roman" w:hAnsi="Times New Roman"/>
          <w:bCs/>
          <w:color w:val="auto"/>
          <w:sz w:val="28"/>
          <w:szCs w:val="28"/>
        </w:rPr>
        <w:t>(по результатам работ на каждом этапе исследования)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7D19ED" w:rsidRPr="005A2856" w:rsidRDefault="00E61345" w:rsidP="007D19ED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4.2.</w:t>
      </w:r>
      <w:r w:rsidR="00A5289A" w:rsidRPr="005A2856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="00964B10" w:rsidRPr="005A2856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Список литературы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должен содержать не менее 30 источников.</w:t>
      </w:r>
    </w:p>
    <w:p w:rsidR="00263559" w:rsidRPr="005A2856" w:rsidRDefault="007D19ED" w:rsidP="007D19ED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4.2.</w:t>
      </w:r>
      <w:r w:rsidR="00A5289A" w:rsidRPr="005A2856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="00263559" w:rsidRPr="005A2856">
        <w:rPr>
          <w:rFonts w:ascii="Times New Roman" w:hAnsi="Times New Roman"/>
          <w:b/>
          <w:bCs/>
          <w:color w:val="auto"/>
          <w:sz w:val="28"/>
          <w:szCs w:val="28"/>
        </w:rPr>
        <w:t>Приложения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(справочный материал</w:t>
      </w:r>
      <w:r w:rsidRPr="005A2856">
        <w:rPr>
          <w:rFonts w:ascii="Times New Roman" w:hAnsi="Times New Roman"/>
          <w:color w:val="auto"/>
          <w:sz w:val="28"/>
          <w:szCs w:val="28"/>
        </w:rPr>
        <w:t>, оригинальные методики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666D" w:rsidRPr="005A2856">
        <w:rPr>
          <w:rFonts w:ascii="Times New Roman" w:hAnsi="Times New Roman"/>
          <w:color w:val="auto"/>
          <w:sz w:val="28"/>
          <w:szCs w:val="28"/>
        </w:rPr>
        <w:t xml:space="preserve">- стандартизированные популярные методики в приложении размещать не следует -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и пр.)</w:t>
      </w:r>
    </w:p>
    <w:p w:rsidR="000056E3" w:rsidRPr="005A2856" w:rsidRDefault="000056E3" w:rsidP="006E2EC1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6E2EC1" w:rsidRPr="005A2856" w:rsidRDefault="006E2EC1" w:rsidP="006E2EC1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4.3. </w:t>
      </w:r>
      <w:proofErr w:type="gramStart"/>
      <w:r w:rsidR="0077160B" w:rsidRPr="005A2856"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>Аналитическая</w:t>
      </w:r>
      <w:proofErr w:type="gramEnd"/>
      <w:r w:rsidR="0077160B" w:rsidRPr="005A2856"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 xml:space="preserve"> </w:t>
      </w:r>
      <w:r w:rsidRPr="005A2856">
        <w:rPr>
          <w:rFonts w:ascii="Times New Roman" w:hAnsi="Times New Roman"/>
          <w:b/>
          <w:color w:val="auto"/>
          <w:sz w:val="28"/>
          <w:szCs w:val="28"/>
          <w:u w:val="single"/>
        </w:rPr>
        <w:t>БР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0056E3" w:rsidRPr="005A2856">
        <w:rPr>
          <w:rFonts w:ascii="Times New Roman" w:hAnsi="Times New Roman"/>
          <w:color w:val="auto"/>
          <w:sz w:val="28"/>
          <w:szCs w:val="28"/>
        </w:rPr>
        <w:t xml:space="preserve">в таб.1 </w:t>
      </w:r>
      <w:r w:rsidRPr="005A2856">
        <w:rPr>
          <w:rFonts w:ascii="Times New Roman" w:hAnsi="Times New Roman"/>
          <w:b/>
          <w:color w:val="auto"/>
          <w:sz w:val="28"/>
          <w:szCs w:val="28"/>
        </w:rPr>
        <w:t>код В</w:t>
      </w:r>
      <w:r w:rsidRPr="005A2856">
        <w:rPr>
          <w:rFonts w:ascii="Times New Roman" w:hAnsi="Times New Roman"/>
          <w:color w:val="auto"/>
          <w:sz w:val="28"/>
          <w:szCs w:val="28"/>
        </w:rPr>
        <w:t>) состоит из следующих обязательных элементов:</w:t>
      </w:r>
    </w:p>
    <w:p w:rsidR="006E2EC1" w:rsidRPr="005A2856" w:rsidRDefault="006E2EC1" w:rsidP="006E2EC1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4.3.1. 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Титульный лист;</w:t>
      </w:r>
    </w:p>
    <w:p w:rsidR="006E2EC1" w:rsidRPr="005A2856" w:rsidRDefault="006E2EC1" w:rsidP="006E2EC1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>4.3.2. 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Содержание;</w:t>
      </w:r>
    </w:p>
    <w:p w:rsidR="006E2EC1" w:rsidRPr="005A2856" w:rsidRDefault="006E2EC1" w:rsidP="006E2E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4.3.3. </w:t>
      </w:r>
      <w:r w:rsidRPr="005A28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5A2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A2856">
        <w:rPr>
          <w:rFonts w:ascii="Times New Roman" w:hAnsi="Times New Roman" w:cs="Times New Roman"/>
          <w:sz w:val="28"/>
          <w:szCs w:val="28"/>
        </w:rPr>
        <w:t>В нем раскрыва</w:t>
      </w:r>
      <w:r w:rsidR="00620E3E" w:rsidRPr="005A2856">
        <w:rPr>
          <w:rFonts w:ascii="Times New Roman" w:hAnsi="Times New Roman" w:cs="Times New Roman"/>
          <w:sz w:val="28"/>
          <w:szCs w:val="28"/>
        </w:rPr>
        <w:t>ю</w:t>
      </w:r>
      <w:r w:rsidRPr="005A2856">
        <w:rPr>
          <w:rFonts w:ascii="Times New Roman" w:hAnsi="Times New Roman" w:cs="Times New Roman"/>
          <w:sz w:val="28"/>
          <w:szCs w:val="28"/>
        </w:rPr>
        <w:t>тся</w:t>
      </w:r>
      <w:r w:rsidR="00620E3E" w:rsidRPr="005A2856">
        <w:rPr>
          <w:rFonts w:ascii="Times New Roman" w:hAnsi="Times New Roman" w:cs="Times New Roman"/>
          <w:sz w:val="28"/>
          <w:szCs w:val="28"/>
        </w:rPr>
        <w:t>:</w:t>
      </w:r>
      <w:r w:rsidRPr="005A2856">
        <w:rPr>
          <w:rFonts w:ascii="Times New Roman" w:hAnsi="Times New Roman" w:cs="Times New Roman"/>
          <w:sz w:val="28"/>
          <w:szCs w:val="28"/>
        </w:rPr>
        <w:t xml:space="preserve"> актуальность, цель, объект и предмет, задачи, методы исследования, практическая и теоретическая значимость. </w:t>
      </w:r>
    </w:p>
    <w:p w:rsidR="006E2EC1" w:rsidRPr="005A2856" w:rsidRDefault="006E2EC1" w:rsidP="006E2EC1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4.3.4.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Глава 1. </w:t>
      </w:r>
      <w:r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Методологическое обоснование темы избранно</w:t>
      </w:r>
      <w:r w:rsidR="00971836"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й ВКР</w:t>
      </w:r>
      <w:r w:rsidRPr="005A2856">
        <w:rPr>
          <w:rFonts w:ascii="Times New Roman" w:hAnsi="Times New Roman"/>
          <w:b/>
          <w:bCs/>
          <w:i/>
          <w:color w:val="auto"/>
          <w:sz w:val="28"/>
          <w:szCs w:val="28"/>
          <w:lang w:eastAsia="ru-RU"/>
        </w:rPr>
        <w:t>.</w:t>
      </w:r>
    </w:p>
    <w:p w:rsidR="0077160B" w:rsidRPr="005A2856" w:rsidRDefault="0077160B" w:rsidP="006E2EC1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</w:rPr>
        <w:t xml:space="preserve">Обзор и критический анализ литературы в </w:t>
      </w:r>
      <w:r w:rsidR="00664EAE" w:rsidRPr="005A2856">
        <w:rPr>
          <w:rFonts w:ascii="Times New Roman" w:hAnsi="Times New Roman"/>
          <w:color w:val="auto"/>
          <w:sz w:val="28"/>
        </w:rPr>
        <w:t xml:space="preserve">исследуемой области </w:t>
      </w:r>
      <w:r w:rsidRPr="005A2856">
        <w:rPr>
          <w:rFonts w:ascii="Times New Roman" w:hAnsi="Times New Roman"/>
          <w:color w:val="auto"/>
          <w:sz w:val="28"/>
        </w:rPr>
        <w:t>психологии - у</w:t>
      </w:r>
      <w:r w:rsidRPr="005A2856">
        <w:rPr>
          <w:rFonts w:ascii="Times New Roman" w:hAnsi="Times New Roman"/>
          <w:color w:val="auto"/>
          <w:sz w:val="28"/>
          <w:szCs w:val="28"/>
        </w:rPr>
        <w:t>казываются зарубежные и/или отечественные психологи основатели.</w:t>
      </w:r>
    </w:p>
    <w:p w:rsidR="0077160B" w:rsidRPr="005A2856" w:rsidRDefault="006E2EC1" w:rsidP="006E2EC1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Определение </w:t>
      </w:r>
      <w:r w:rsidR="0014486B" w:rsidRPr="005A2856">
        <w:rPr>
          <w:rFonts w:ascii="Times New Roman" w:hAnsi="Times New Roman"/>
          <w:color w:val="auto"/>
          <w:sz w:val="28"/>
          <w:szCs w:val="28"/>
        </w:rPr>
        <w:t>исследовательской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проблемы </w:t>
      </w:r>
      <w:r w:rsidR="0014486B" w:rsidRPr="005A2856">
        <w:rPr>
          <w:rFonts w:ascii="Times New Roman" w:hAnsi="Times New Roman"/>
          <w:color w:val="auto"/>
          <w:sz w:val="28"/>
          <w:szCs w:val="28"/>
        </w:rPr>
        <w:t>ВКР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>ее формулирование и обоснование</w:t>
      </w:r>
      <w:r w:rsidRPr="005A2856">
        <w:rPr>
          <w:rFonts w:ascii="Times New Roman" w:hAnsi="Times New Roman"/>
          <w:color w:val="auto"/>
          <w:sz w:val="28"/>
          <w:szCs w:val="28"/>
        </w:rPr>
        <w:t>.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 Примерами </w:t>
      </w:r>
      <w:r w:rsidR="0014486B" w:rsidRPr="005A2856">
        <w:rPr>
          <w:rFonts w:ascii="Times New Roman" w:hAnsi="Times New Roman"/>
          <w:color w:val="auto"/>
          <w:sz w:val="28"/>
          <w:szCs w:val="28"/>
        </w:rPr>
        <w:t xml:space="preserve">исследовательской проблемы 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может служить: а) самостоятельный </w:t>
      </w:r>
      <w:r w:rsidR="0077160B" w:rsidRPr="005A2856">
        <w:rPr>
          <w:rFonts w:ascii="Times New Roman" w:hAnsi="Times New Roman"/>
          <w:i/>
          <w:color w:val="auto"/>
          <w:sz w:val="28"/>
          <w:szCs w:val="28"/>
        </w:rPr>
        <w:t>сравнительный анализ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 различных научных концепций и подходов, б) новая </w:t>
      </w:r>
      <w:r w:rsidR="0077160B" w:rsidRPr="005A2856">
        <w:rPr>
          <w:rFonts w:ascii="Times New Roman" w:hAnsi="Times New Roman"/>
          <w:i/>
          <w:color w:val="auto"/>
          <w:sz w:val="28"/>
          <w:szCs w:val="28"/>
        </w:rPr>
        <w:t>классификация</w:t>
      </w:r>
      <w:r w:rsidR="00000E37" w:rsidRPr="005A285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>(классификация - по психологическим системам, направлениям, отраслям и теориям личности</w:t>
      </w:r>
      <w:proofErr w:type="gramStart"/>
      <w:r w:rsidR="00000E37" w:rsidRPr="005A285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000E37" w:rsidRPr="005A2856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десь же - обоснование </w:t>
      </w:r>
      <w:proofErr w:type="spellStart"/>
      <w:r w:rsidR="00000E37" w:rsidRPr="005A2856">
        <w:rPr>
          <w:rFonts w:ascii="Times New Roman" w:hAnsi="Times New Roman"/>
          <w:color w:val="auto"/>
          <w:sz w:val="28"/>
          <w:szCs w:val="28"/>
        </w:rPr>
        <w:lastRenderedPageBreak/>
        <w:t>таксонометрического</w:t>
      </w:r>
      <w:proofErr w:type="spellEnd"/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 признака)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, систематизация, </w:t>
      </w:r>
      <w:proofErr w:type="spellStart"/>
      <w:r w:rsidR="0077160B" w:rsidRPr="005A2856">
        <w:rPr>
          <w:rFonts w:ascii="Times New Roman" w:hAnsi="Times New Roman"/>
          <w:color w:val="auto"/>
          <w:sz w:val="28"/>
          <w:szCs w:val="28"/>
        </w:rPr>
        <w:t>операционализация</w:t>
      </w:r>
      <w:proofErr w:type="spellEnd"/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 существующих психологических явлений, в) обоснованное </w:t>
      </w:r>
      <w:r w:rsidR="0077160B" w:rsidRPr="005A2856">
        <w:rPr>
          <w:rFonts w:ascii="Times New Roman" w:hAnsi="Times New Roman"/>
          <w:i/>
          <w:color w:val="auto"/>
          <w:sz w:val="28"/>
          <w:szCs w:val="28"/>
        </w:rPr>
        <w:t>введение в оборот нового определения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 xml:space="preserve"> или понятия, новой структуры описываемых явлений.</w:t>
      </w:r>
    </w:p>
    <w:p w:rsidR="00EE7B86" w:rsidRPr="005A2856" w:rsidRDefault="00EE7B86" w:rsidP="00EE7B86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На основе </w:t>
      </w:r>
      <w:r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методологических положений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производится подбор и краткое описание </w:t>
      </w:r>
      <w:r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методов исследования</w:t>
      </w:r>
      <w:r w:rsidRPr="005A2856">
        <w:rPr>
          <w:rFonts w:ascii="Times New Roman" w:hAnsi="Times New Roman"/>
          <w:color w:val="auto"/>
          <w:sz w:val="28"/>
          <w:szCs w:val="28"/>
        </w:rPr>
        <w:t>.</w:t>
      </w:r>
    </w:p>
    <w:p w:rsidR="006E2EC1" w:rsidRPr="005A2856" w:rsidRDefault="006E2EC1" w:rsidP="006E2EC1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Глава 2. </w:t>
      </w:r>
      <w:r w:rsidRPr="005A2856">
        <w:rPr>
          <w:rFonts w:ascii="Times New Roman" w:hAnsi="Times New Roman"/>
          <w:b/>
          <w:bCs/>
          <w:i/>
          <w:color w:val="auto"/>
          <w:sz w:val="28"/>
          <w:szCs w:val="28"/>
        </w:rPr>
        <w:t>Аналитическ</w:t>
      </w:r>
      <w:r w:rsidR="001A0190" w:rsidRPr="005A2856">
        <w:rPr>
          <w:rFonts w:ascii="Times New Roman" w:hAnsi="Times New Roman"/>
          <w:b/>
          <w:bCs/>
          <w:i/>
          <w:color w:val="auto"/>
          <w:sz w:val="28"/>
          <w:szCs w:val="28"/>
        </w:rPr>
        <w:t>а</w:t>
      </w:r>
      <w:r w:rsidRPr="005A2856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я глава. </w:t>
      </w:r>
    </w:p>
    <w:p w:rsidR="0077160B" w:rsidRPr="005A2856" w:rsidRDefault="00000E37" w:rsidP="006E2EC1">
      <w:pPr>
        <w:pStyle w:val="Default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О</w:t>
      </w:r>
      <w:r w:rsidR="0077160B" w:rsidRPr="005A2856">
        <w:rPr>
          <w:rFonts w:ascii="Times New Roman" w:hAnsi="Times New Roman"/>
          <w:color w:val="auto"/>
          <w:sz w:val="28"/>
          <w:szCs w:val="28"/>
        </w:rPr>
        <w:t>бобщение, сделанное на основе анализа литературных и пр. данных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7160B" w:rsidRPr="005A285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77160B" w:rsidRPr="005A2856" w:rsidRDefault="00000E37" w:rsidP="006E2EC1">
      <w:pPr>
        <w:pStyle w:val="Default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</w:rPr>
        <w:t>И</w:t>
      </w:r>
      <w:r w:rsidR="0077160B" w:rsidRPr="005A2856">
        <w:rPr>
          <w:rFonts w:ascii="Times New Roman" w:hAnsi="Times New Roman"/>
          <w:color w:val="auto"/>
          <w:sz w:val="28"/>
        </w:rPr>
        <w:t>злож</w:t>
      </w:r>
      <w:r w:rsidRPr="005A2856">
        <w:rPr>
          <w:rFonts w:ascii="Times New Roman" w:hAnsi="Times New Roman"/>
          <w:color w:val="auto"/>
          <w:sz w:val="28"/>
        </w:rPr>
        <w:t>ение</w:t>
      </w:r>
      <w:r w:rsidR="0077160B" w:rsidRPr="005A2856">
        <w:rPr>
          <w:rFonts w:ascii="Times New Roman" w:hAnsi="Times New Roman"/>
          <w:color w:val="auto"/>
          <w:sz w:val="28"/>
        </w:rPr>
        <w:t xml:space="preserve"> собственн</w:t>
      </w:r>
      <w:r w:rsidRPr="005A2856">
        <w:rPr>
          <w:rFonts w:ascii="Times New Roman" w:hAnsi="Times New Roman"/>
          <w:color w:val="auto"/>
          <w:sz w:val="28"/>
        </w:rPr>
        <w:t>ых предложений</w:t>
      </w:r>
      <w:r w:rsidR="0077160B" w:rsidRPr="005A2856">
        <w:rPr>
          <w:rFonts w:ascii="Times New Roman" w:hAnsi="Times New Roman"/>
          <w:color w:val="auto"/>
          <w:sz w:val="28"/>
        </w:rPr>
        <w:t>, направленны</w:t>
      </w:r>
      <w:r w:rsidRPr="005A2856">
        <w:rPr>
          <w:rFonts w:ascii="Times New Roman" w:hAnsi="Times New Roman"/>
          <w:color w:val="auto"/>
          <w:sz w:val="28"/>
        </w:rPr>
        <w:t>х</w:t>
      </w:r>
      <w:r w:rsidR="0077160B" w:rsidRPr="005A2856">
        <w:rPr>
          <w:rFonts w:ascii="Times New Roman" w:hAnsi="Times New Roman"/>
          <w:color w:val="auto"/>
          <w:sz w:val="28"/>
        </w:rPr>
        <w:t xml:space="preserve"> на решение поставленной проблемы</w:t>
      </w:r>
      <w:r w:rsidRPr="005A2856">
        <w:rPr>
          <w:rFonts w:ascii="Times New Roman" w:hAnsi="Times New Roman"/>
          <w:color w:val="auto"/>
          <w:sz w:val="28"/>
        </w:rPr>
        <w:t>;</w:t>
      </w:r>
      <w:r w:rsidR="0077160B" w:rsidRPr="005A285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6E2EC1" w:rsidRPr="005A2856" w:rsidRDefault="006E2EC1" w:rsidP="006E2EC1">
      <w:pPr>
        <w:pStyle w:val="Default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Предложенная классификация и ее обоснование</w:t>
      </w:r>
      <w:r w:rsidR="0014486B" w:rsidRPr="005A2856">
        <w:rPr>
          <w:rFonts w:ascii="Times New Roman" w:hAnsi="Times New Roman"/>
          <w:bCs/>
          <w:color w:val="auto"/>
          <w:sz w:val="28"/>
          <w:szCs w:val="28"/>
        </w:rPr>
        <w:t xml:space="preserve"> классифицирующего признака</w:t>
      </w:r>
      <w:r w:rsidR="00000E37" w:rsidRPr="005A2856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2449A9" w:rsidRPr="005A2856" w:rsidRDefault="006E2EC1" w:rsidP="006E2EC1">
      <w:pPr>
        <w:pStyle w:val="Default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Практические и теоретические аспекты нового знания</w:t>
      </w:r>
      <w:r w:rsidR="00000E37" w:rsidRPr="005A2856">
        <w:rPr>
          <w:rFonts w:ascii="Times New Roman" w:hAnsi="Times New Roman"/>
          <w:bCs/>
          <w:color w:val="auto"/>
          <w:sz w:val="28"/>
          <w:szCs w:val="28"/>
        </w:rPr>
        <w:t>;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6E2EC1" w:rsidRPr="005A2856" w:rsidRDefault="006E2EC1" w:rsidP="006E2EC1">
      <w:pPr>
        <w:pStyle w:val="Default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Все данные иллюстрируются таблицами и диаграммами, схемами и пр. </w:t>
      </w:r>
    </w:p>
    <w:p w:rsidR="006E2EC1" w:rsidRPr="005A2856" w:rsidRDefault="006E2EC1" w:rsidP="006E2EC1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</w:t>
      </w:r>
      <w:r w:rsidR="00406264" w:rsidRPr="005A2856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.5.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Выводы.</w:t>
      </w:r>
    </w:p>
    <w:p w:rsidR="006E2EC1" w:rsidRPr="005A2856" w:rsidRDefault="006E2EC1" w:rsidP="006E2EC1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</w:t>
      </w:r>
      <w:r w:rsidR="00406264" w:rsidRPr="005A2856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="002449A9" w:rsidRPr="005A2856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="00964B10" w:rsidRPr="005A2856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Список литературы </w:t>
      </w:r>
      <w:r w:rsidR="00964B10" w:rsidRPr="005A2856">
        <w:rPr>
          <w:rFonts w:ascii="Times New Roman" w:hAnsi="Times New Roman"/>
          <w:color w:val="auto"/>
          <w:sz w:val="28"/>
          <w:szCs w:val="28"/>
        </w:rPr>
        <w:t>должен содержать не менее 30 источников.</w:t>
      </w:r>
    </w:p>
    <w:p w:rsidR="006E2EC1" w:rsidRPr="005A2856" w:rsidRDefault="006E2EC1" w:rsidP="006E2EC1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</w:t>
      </w:r>
      <w:r w:rsidR="00406264" w:rsidRPr="005A2856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="002449A9" w:rsidRPr="005A2856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Приложения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(справочный материал)</w:t>
      </w:r>
    </w:p>
    <w:p w:rsidR="000056E3" w:rsidRPr="005A2856" w:rsidRDefault="000056E3" w:rsidP="00406264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406264" w:rsidRPr="005A2856" w:rsidRDefault="00406264" w:rsidP="00406264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4.4. </w:t>
      </w:r>
      <w:r w:rsidRPr="005A285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БР </w:t>
      </w:r>
      <w:r w:rsidR="00000E37" w:rsidRPr="005A2856">
        <w:rPr>
          <w:rFonts w:ascii="Times New Roman" w:hAnsi="Times New Roman"/>
          <w:b/>
          <w:color w:val="auto"/>
          <w:sz w:val="28"/>
          <w:szCs w:val="28"/>
          <w:u w:val="single"/>
        </w:rPr>
        <w:t>в форме УМК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>(в таб.1</w:t>
      </w:r>
      <w:r w:rsidR="000056E3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56E3" w:rsidRPr="005A2856">
        <w:rPr>
          <w:rFonts w:ascii="Times New Roman" w:hAnsi="Times New Roman"/>
          <w:b/>
          <w:color w:val="auto"/>
          <w:sz w:val="28"/>
          <w:szCs w:val="28"/>
        </w:rPr>
        <w:t>код Г</w:t>
      </w:r>
      <w:r w:rsidRPr="005A2856">
        <w:rPr>
          <w:rFonts w:ascii="Times New Roman" w:hAnsi="Times New Roman"/>
          <w:color w:val="auto"/>
          <w:sz w:val="28"/>
          <w:szCs w:val="28"/>
        </w:rPr>
        <w:t>) состоит из следующих обязательных элементов:</w:t>
      </w:r>
    </w:p>
    <w:p w:rsidR="00620E3E" w:rsidRPr="005A2856" w:rsidRDefault="00406264" w:rsidP="0076270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4.</w:t>
      </w:r>
      <w:r w:rsidR="00FC7330" w:rsidRPr="005A2856">
        <w:rPr>
          <w:rFonts w:ascii="Times New Roman" w:hAnsi="Times New Roman"/>
          <w:color w:val="auto"/>
          <w:sz w:val="28"/>
          <w:szCs w:val="28"/>
          <w:lang w:eastAsia="ru-RU"/>
        </w:rPr>
        <w:t>4</w:t>
      </w: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0056E3" w:rsidRPr="005A2856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64B10" w:rsidRPr="005A2856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0056E3" w:rsidRPr="005A2856">
        <w:rPr>
          <w:rFonts w:ascii="Times New Roman" w:hAnsi="Times New Roman"/>
          <w:b/>
          <w:color w:val="auto"/>
          <w:sz w:val="28"/>
          <w:szCs w:val="28"/>
        </w:rPr>
        <w:t>У</w:t>
      </w:r>
      <w:r w:rsidR="00FC7330" w:rsidRPr="005A2856">
        <w:rPr>
          <w:rFonts w:ascii="Times New Roman" w:hAnsi="Times New Roman"/>
          <w:b/>
          <w:color w:val="auto"/>
          <w:sz w:val="28"/>
          <w:szCs w:val="28"/>
        </w:rPr>
        <w:t>чебно-методический комплекс</w:t>
      </w:r>
      <w:r w:rsidR="00FC7330" w:rsidRPr="005A2856">
        <w:rPr>
          <w:rFonts w:ascii="Times New Roman" w:hAnsi="Times New Roman"/>
          <w:color w:val="auto"/>
          <w:sz w:val="28"/>
          <w:szCs w:val="28"/>
        </w:rPr>
        <w:t xml:space="preserve"> учебной дисциплины, входящей основную образовательную программу (ООП) института. </w:t>
      </w:r>
      <w:r w:rsidR="00577900" w:rsidRPr="005A2856">
        <w:rPr>
          <w:rFonts w:ascii="Times New Roman" w:hAnsi="Times New Roman"/>
          <w:color w:val="auto"/>
          <w:sz w:val="28"/>
          <w:szCs w:val="28"/>
        </w:rPr>
        <w:t>Структура и содержание УМК должны строго соответствовать ФГОС ВПО, Учебному плану института, "Структуре УМК" согласно Приложению 1 приказа ректора от 28.10.2011 №86, а так же техническому заданию, утвержденному приказом ректора института от 08.10.2013 №113.</w:t>
      </w:r>
    </w:p>
    <w:p w:rsidR="00EE7B86" w:rsidRPr="005A2856" w:rsidRDefault="00406264" w:rsidP="00D97848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caps/>
          <w:color w:val="auto"/>
          <w:kern w:val="32"/>
          <w:sz w:val="28"/>
          <w:szCs w:val="28"/>
          <w:lang w:eastAsia="ru-RU"/>
        </w:rPr>
      </w:pPr>
      <w:r w:rsidRPr="005A2856">
        <w:rPr>
          <w:rFonts w:ascii="Times New Roman" w:hAnsi="Times New Roman"/>
          <w:bCs/>
          <w:color w:val="auto"/>
          <w:sz w:val="28"/>
          <w:szCs w:val="28"/>
        </w:rPr>
        <w:t>4.</w:t>
      </w:r>
      <w:r w:rsidR="00FC7330" w:rsidRPr="005A2856"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="000056E3" w:rsidRPr="005A2856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5A2856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b/>
          <w:bCs/>
          <w:color w:val="auto"/>
          <w:sz w:val="28"/>
          <w:szCs w:val="28"/>
        </w:rPr>
        <w:t> Приложения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(справочный материал)</w:t>
      </w:r>
      <w:r w:rsidR="00577900" w:rsidRPr="005A2856">
        <w:rPr>
          <w:rFonts w:ascii="Times New Roman" w:hAnsi="Times New Roman"/>
          <w:color w:val="auto"/>
          <w:sz w:val="28"/>
          <w:szCs w:val="28"/>
        </w:rPr>
        <w:t xml:space="preserve">, в том числе методическое обеспечение дисциплины в электронном виде на </w:t>
      </w:r>
      <w:r w:rsidR="00577900" w:rsidRPr="005A2856">
        <w:rPr>
          <w:rFonts w:ascii="Times New Roman" w:hAnsi="Times New Roman"/>
          <w:color w:val="auto"/>
          <w:sz w:val="28"/>
          <w:szCs w:val="28"/>
          <w:lang w:val="en-US"/>
        </w:rPr>
        <w:t>CD</w:t>
      </w:r>
      <w:r w:rsidR="00577900" w:rsidRPr="005A2856">
        <w:rPr>
          <w:rFonts w:ascii="Times New Roman" w:hAnsi="Times New Roman"/>
          <w:color w:val="auto"/>
          <w:sz w:val="28"/>
          <w:szCs w:val="28"/>
        </w:rPr>
        <w:t>.</w:t>
      </w:r>
      <w:bookmarkStart w:id="23" w:name="_Toc367783206"/>
      <w:r w:rsidR="00EE7B86" w:rsidRPr="005A2856">
        <w:rPr>
          <w:rFonts w:ascii="Times New Roman" w:hAnsi="Times New Roman"/>
          <w:caps/>
          <w:color w:val="auto"/>
          <w:sz w:val="28"/>
          <w:szCs w:val="28"/>
          <w:lang w:eastAsia="ru-RU"/>
        </w:rPr>
        <w:br w:type="page"/>
      </w:r>
    </w:p>
    <w:p w:rsidR="00263559" w:rsidRPr="005A2856" w:rsidRDefault="00964B10" w:rsidP="00964B1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5. </w:t>
      </w:r>
      <w:r w:rsidR="00263559" w:rsidRPr="005A2856">
        <w:rPr>
          <w:rFonts w:ascii="Times New Roman" w:hAnsi="Times New Roman" w:cs="Times New Roman"/>
          <w:caps/>
          <w:sz w:val="28"/>
          <w:szCs w:val="28"/>
          <w:lang w:eastAsia="ru-RU"/>
        </w:rPr>
        <w:t>требования к оформлению бакалаврской работы</w:t>
      </w:r>
      <w:bookmarkEnd w:id="23"/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5.1. Работа оформляется в виде текста, подготовленного на персональном компьютере с помощью текстового редактора </w:t>
      </w:r>
      <w:r w:rsidR="00F60FEB" w:rsidRPr="005A2856">
        <w:rPr>
          <w:rFonts w:ascii="Times New Roman" w:hAnsi="Times New Roman" w:cs="Times New Roman"/>
          <w:sz w:val="28"/>
          <w:szCs w:val="28"/>
          <w:lang w:val="en-US" w:eastAsia="ru-RU"/>
        </w:rPr>
        <w:t>MS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FEB" w:rsidRPr="005A2856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 отпечатанного на при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тере на листах формата А</w:t>
      </w:r>
      <w:proofErr w:type="gramStart"/>
      <w:r w:rsidRPr="005A2856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с одной стороны. Текст на листе должен иметь кни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ную ориентацию, альбомная ориентация допускается только для таблиц и схем приложений. 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Шрифт </w:t>
      </w:r>
      <w:r w:rsidR="00F60FEB" w:rsidRPr="005A2856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FEB" w:rsidRPr="005A2856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FEB" w:rsidRPr="005A2856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14. Цвет шрифта - черный. Красная строка 1,25. Абзац </w:t>
      </w:r>
      <w:r w:rsidR="0000666D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(межстрочный интервал) 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>1,5.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5.2. Поля страницы должны иметь следующие размеры: левое – 30 мм, правое - 1</w:t>
      </w:r>
      <w:r w:rsidR="0000666D" w:rsidRPr="005A28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мм, верхнее и нижнее - 20 мм.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5.3. Наименования всех структурных элементов БР записываются в виде з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головков прописными буквами по центру страницы без подчеркивания (шрифт 14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полужирный). Точка после заголовка не ставится.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Страницы нумеруются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арабскими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цифрами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соблюдением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сквозной н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мерации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всему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тексту.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страницы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проставляется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нижней части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листа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точки. Титульный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лист, включается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нумерацию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страниц,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проставления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номера страницы.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(разделы)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порядковые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номера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всей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 об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значаются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арабскими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цифрами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точки.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подраздела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из номеров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(раздела)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подраздела,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разделенных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точкой.</w:t>
      </w:r>
      <w:r w:rsidR="00F60FEB"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Разделы основной части д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пломной работы следует начинать с нового листа (страницы).</w:t>
      </w:r>
    </w:p>
    <w:p w:rsidR="00BA424E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  <w:lang w:eastAsia="ru-RU"/>
        </w:rPr>
        <w:t xml:space="preserve">5.6. 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Все таблицы и рисунки должны иметь названия и </w:t>
      </w:r>
      <w:r w:rsidR="00BA424E" w:rsidRPr="005A2856">
        <w:rPr>
          <w:rFonts w:ascii="Times New Roman" w:hAnsi="Times New Roman"/>
          <w:color w:val="auto"/>
          <w:sz w:val="28"/>
          <w:szCs w:val="28"/>
        </w:rPr>
        <w:t xml:space="preserve">сплошную </w:t>
      </w:r>
      <w:r w:rsidRPr="005A2856">
        <w:rPr>
          <w:rFonts w:ascii="Times New Roman" w:hAnsi="Times New Roman"/>
          <w:color w:val="auto"/>
          <w:sz w:val="28"/>
          <w:szCs w:val="28"/>
        </w:rPr>
        <w:t>порядковую нумерацию.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5.7. Номер таблицы помещается справа над таблицей и названием таблицы. Название таблицы помещается по центру над</w:t>
      </w:r>
      <w:r w:rsidR="00FC7330" w:rsidRPr="005A2856">
        <w:rPr>
          <w:rFonts w:ascii="Times New Roman" w:hAnsi="Times New Roman"/>
          <w:color w:val="auto"/>
          <w:sz w:val="28"/>
          <w:szCs w:val="28"/>
        </w:rPr>
        <w:t xml:space="preserve"> таблицей без абзацного отступа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lastRenderedPageBreak/>
        <w:t xml:space="preserve">5.8. Все иллюстративные материалы (рисунки, диаграммы, графики) в БР имеют название «Рис.». В тексте БР ссылка на иллюстрацию указывается до размещения иллюстрации. Иллюстрация располагается либо на той странице, где приведена ссылка на нее, либо </w:t>
      </w:r>
      <w:proofErr w:type="gramStart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>на</w:t>
      </w:r>
      <w:proofErr w:type="gramEnd"/>
      <w:r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следующей за ссылкой страницей. Иллюстрации могут быть выполнены в компьютерном исполнении, в том числе и цветные. Порядковый номер рисунка и его название указываются под рисунком по центру строки.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5.9. В соответствии с ГОСТом </w:t>
      </w:r>
      <w:proofErr w:type="gramStart"/>
      <w:r w:rsidRPr="005A2856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5A2856">
        <w:rPr>
          <w:rFonts w:ascii="Times New Roman" w:hAnsi="Times New Roman"/>
          <w:color w:val="auto"/>
          <w:sz w:val="28"/>
          <w:szCs w:val="28"/>
        </w:rPr>
        <w:t xml:space="preserve"> 7.0.5-2008, все источники информации, на которую даются ссылки в БР должны быть в алфавитном порядке перечислены в разделе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«Список литературы»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. После приведенной в тексте БР цитаты в круглых скобках указывается автор и год издания источника, указанного в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«Списке литературы»</w:t>
      </w:r>
      <w:r w:rsidRPr="005A2856">
        <w:rPr>
          <w:rFonts w:ascii="Times New Roman" w:hAnsi="Times New Roman"/>
          <w:color w:val="auto"/>
          <w:sz w:val="28"/>
          <w:szCs w:val="28"/>
        </w:rPr>
        <w:t>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5.10. </w:t>
      </w:r>
      <w:r w:rsidR="00000E37" w:rsidRPr="005A2856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аздел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«Список литературы»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включает в себя материалы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, к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оторы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использовались при написании БР. В соответствии с </w:t>
      </w:r>
      <w:r w:rsidRPr="005A2856">
        <w:rPr>
          <w:rStyle w:val="a7"/>
          <w:rFonts w:ascii="Times New Roman" w:hAnsi="Times New Roman"/>
          <w:b w:val="0"/>
          <w:bCs w:val="0"/>
          <w:color w:val="auto"/>
          <w:spacing w:val="-2"/>
          <w:sz w:val="28"/>
          <w:szCs w:val="28"/>
        </w:rPr>
        <w:t>ГОСТом 7.1-2003 и ГОСТом 7.82–2001</w:t>
      </w:r>
      <w:r w:rsidRPr="005A2856">
        <w:rPr>
          <w:rStyle w:val="a7"/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«Список литературы»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оформляется как нумерованный список по алфавиту фамилий авторов, иностранные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источники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размещают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конце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перечня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всех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>материалов.</w:t>
      </w:r>
      <w:r w:rsidR="00F60FEB"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оформлении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«Списка литературы»</w:t>
      </w:r>
      <w:r w:rsidRPr="005A2856">
        <w:rPr>
          <w:rFonts w:ascii="Times New Roman" w:hAnsi="Times New Roman"/>
          <w:color w:val="auto"/>
          <w:spacing w:val="-2"/>
          <w:sz w:val="28"/>
          <w:szCs w:val="28"/>
        </w:rPr>
        <w:t xml:space="preserve"> указываются все реквизиты книги: фамилия и инициалы автора, название книги, место и год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r w:rsidRPr="005A2856">
        <w:rPr>
          <w:rFonts w:ascii="Times New Roman" w:hAnsi="Times New Roman"/>
          <w:color w:val="auto"/>
          <w:spacing w:val="-10"/>
          <w:sz w:val="28"/>
          <w:szCs w:val="28"/>
        </w:rPr>
        <w:t xml:space="preserve">5.11. Приложения оформляются после </w:t>
      </w:r>
      <w:r w:rsidR="0003763A" w:rsidRPr="005A2856">
        <w:rPr>
          <w:rFonts w:ascii="Times New Roman" w:hAnsi="Times New Roman"/>
          <w:color w:val="auto"/>
          <w:spacing w:val="-2"/>
          <w:sz w:val="28"/>
          <w:szCs w:val="28"/>
        </w:rPr>
        <w:t>«Списка литературы»</w:t>
      </w:r>
      <w:r w:rsidRPr="005A2856">
        <w:rPr>
          <w:rFonts w:ascii="Times New Roman" w:hAnsi="Times New Roman"/>
          <w:color w:val="auto"/>
          <w:spacing w:val="-10"/>
          <w:sz w:val="28"/>
          <w:szCs w:val="28"/>
        </w:rPr>
        <w:t>. В приложениях, как правило, размещают справочный материал: методики, пособия, программы тренингов и пр. Приложения нумеруются арабскими цифрами</w:t>
      </w:r>
      <w:r w:rsidR="00F60FEB" w:rsidRPr="005A2856"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pacing w:val="-10"/>
          <w:sz w:val="28"/>
          <w:szCs w:val="28"/>
        </w:rPr>
        <w:t>в порядке возрастания.</w:t>
      </w:r>
    </w:p>
    <w:p w:rsidR="00000E37" w:rsidRPr="005A2856" w:rsidRDefault="00263559" w:rsidP="00700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5.12. БР готовится в 2-х видах: на бумажном носителе и в электронном виде в формате *.</w:t>
      </w:r>
      <w:r w:rsidRPr="005A285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A28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записанн</w:t>
      </w:r>
      <w:r w:rsidR="003A0EB5" w:rsidRPr="005A285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на отдельном </w:t>
      </w:r>
      <w:r w:rsidRPr="005A285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A2856">
        <w:rPr>
          <w:rFonts w:ascii="Times New Roman" w:hAnsi="Times New Roman" w:cs="Times New Roman"/>
          <w:sz w:val="28"/>
          <w:szCs w:val="28"/>
        </w:rPr>
        <w:t>. Бумажный и электронный варианты должны быть полностью идентичны.</w:t>
      </w:r>
      <w:bookmarkStart w:id="24" w:name="_Toc367783207"/>
    </w:p>
    <w:p w:rsidR="00263559" w:rsidRPr="005A2856" w:rsidRDefault="00263559" w:rsidP="00B21BE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2856">
        <w:rPr>
          <w:rFonts w:ascii="Times New Roman" w:hAnsi="Times New Roman" w:cs="Times New Roman"/>
          <w:caps/>
          <w:sz w:val="28"/>
          <w:szCs w:val="28"/>
        </w:rPr>
        <w:lastRenderedPageBreak/>
        <w:t>6. Руководство выпускной квалификационной работ</w:t>
      </w:r>
      <w:r w:rsidR="00964B10" w:rsidRPr="005A2856">
        <w:rPr>
          <w:rFonts w:ascii="Times New Roman" w:hAnsi="Times New Roman" w:cs="Times New Roman"/>
          <w:caps/>
          <w:sz w:val="28"/>
          <w:szCs w:val="28"/>
        </w:rPr>
        <w:t>ОЙ</w:t>
      </w:r>
      <w:bookmarkEnd w:id="24"/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6.1.</w:t>
      </w:r>
      <w:r w:rsidR="00B21BE3" w:rsidRPr="005A2856">
        <w:rPr>
          <w:rFonts w:ascii="Times New Roman" w:hAnsi="Times New Roman"/>
          <w:color w:val="auto"/>
          <w:sz w:val="28"/>
          <w:szCs w:val="28"/>
        </w:rPr>
        <w:t> </w:t>
      </w:r>
      <w:r w:rsidRPr="005A2856">
        <w:rPr>
          <w:rFonts w:ascii="Times New Roman" w:hAnsi="Times New Roman"/>
          <w:color w:val="auto"/>
          <w:sz w:val="28"/>
          <w:szCs w:val="28"/>
        </w:rPr>
        <w:t>Координацию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>и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>контроль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>подготовки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>БР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осуществляет </w:t>
      </w:r>
      <w:r w:rsidR="0008422F" w:rsidRPr="005A2856">
        <w:rPr>
          <w:rFonts w:ascii="Times New Roman" w:hAnsi="Times New Roman"/>
          <w:color w:val="auto"/>
          <w:sz w:val="28"/>
          <w:szCs w:val="28"/>
        </w:rPr>
        <w:t>руководитель ВКР (РВКР)</w:t>
      </w:r>
      <w:r w:rsidRPr="005A2856">
        <w:rPr>
          <w:rFonts w:ascii="Times New Roman" w:hAnsi="Times New Roman"/>
          <w:color w:val="auto"/>
          <w:sz w:val="28"/>
          <w:szCs w:val="28"/>
        </w:rPr>
        <w:t>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6.2.</w:t>
      </w:r>
      <w:r w:rsidR="00B21BE3" w:rsidRPr="005A2856">
        <w:rPr>
          <w:rFonts w:ascii="Times New Roman" w:hAnsi="Times New Roman"/>
          <w:color w:val="auto"/>
          <w:sz w:val="28"/>
          <w:szCs w:val="28"/>
        </w:rPr>
        <w:t> </w:t>
      </w:r>
      <w:r w:rsidR="00BA2B11" w:rsidRPr="005A2856">
        <w:rPr>
          <w:rFonts w:ascii="Times New Roman" w:hAnsi="Times New Roman"/>
          <w:color w:val="auto"/>
          <w:sz w:val="28"/>
          <w:szCs w:val="28"/>
        </w:rPr>
        <w:t xml:space="preserve">Минимальные требования к </w:t>
      </w:r>
      <w:r w:rsidR="0008422F" w:rsidRPr="005A2856">
        <w:rPr>
          <w:rFonts w:ascii="Times New Roman" w:hAnsi="Times New Roman"/>
          <w:color w:val="auto"/>
          <w:sz w:val="28"/>
          <w:szCs w:val="28"/>
        </w:rPr>
        <w:t>РВКР</w:t>
      </w:r>
      <w:r w:rsidR="00BA2B11" w:rsidRPr="005A2856">
        <w:rPr>
          <w:rFonts w:ascii="Times New Roman" w:hAnsi="Times New Roman"/>
          <w:color w:val="auto"/>
          <w:sz w:val="28"/>
          <w:szCs w:val="28"/>
        </w:rPr>
        <w:t>: высшее профессиональное образование, стаж научно-педагог</w:t>
      </w:r>
      <w:r w:rsidR="0008422F" w:rsidRPr="005A2856">
        <w:rPr>
          <w:rFonts w:ascii="Times New Roman" w:hAnsi="Times New Roman"/>
          <w:color w:val="auto"/>
          <w:sz w:val="28"/>
          <w:szCs w:val="28"/>
        </w:rPr>
        <w:t>ической работы не менее 3-х лет</w:t>
      </w:r>
      <w:r w:rsidR="00BA2B11" w:rsidRPr="005A2856">
        <w:rPr>
          <w:rFonts w:ascii="Times New Roman" w:hAnsi="Times New Roman"/>
          <w:color w:val="auto"/>
          <w:sz w:val="28"/>
          <w:szCs w:val="28"/>
        </w:rPr>
        <w:t>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6.3.</w:t>
      </w:r>
      <w:r w:rsidR="00B21BE3" w:rsidRPr="005A2856">
        <w:rPr>
          <w:rFonts w:ascii="Times New Roman" w:hAnsi="Times New Roman"/>
          <w:color w:val="auto"/>
          <w:sz w:val="28"/>
          <w:szCs w:val="28"/>
        </w:rPr>
        <w:t> 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Назначение </w:t>
      </w:r>
      <w:r w:rsidR="0014486B" w:rsidRPr="005A2856">
        <w:rPr>
          <w:rFonts w:ascii="Times New Roman" w:hAnsi="Times New Roman"/>
          <w:color w:val="auto"/>
          <w:sz w:val="28"/>
          <w:szCs w:val="28"/>
        </w:rPr>
        <w:t>руководителей В</w:t>
      </w:r>
      <w:r w:rsidR="0008422F" w:rsidRPr="005A2856">
        <w:rPr>
          <w:rFonts w:ascii="Times New Roman" w:hAnsi="Times New Roman"/>
          <w:color w:val="auto"/>
          <w:sz w:val="28"/>
          <w:szCs w:val="28"/>
        </w:rPr>
        <w:t>КР</w:t>
      </w:r>
      <w:r w:rsidR="00F60FEB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производится на основе </w:t>
      </w:r>
      <w:r w:rsidRPr="005A2856">
        <w:rPr>
          <w:rFonts w:ascii="Times New Roman" w:hAnsi="Times New Roman"/>
          <w:color w:val="auto"/>
          <w:sz w:val="28"/>
          <w:szCs w:val="28"/>
        </w:rPr>
        <w:t>приказ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>а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ректора.</w:t>
      </w:r>
    </w:p>
    <w:p w:rsidR="00263559" w:rsidRPr="005A2856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6.4. В обязанности </w:t>
      </w:r>
      <w:r w:rsidR="0008422F" w:rsidRPr="005A2856">
        <w:rPr>
          <w:rFonts w:ascii="Times New Roman" w:hAnsi="Times New Roman"/>
          <w:color w:val="auto"/>
          <w:sz w:val="28"/>
          <w:szCs w:val="28"/>
        </w:rPr>
        <w:t>РВКР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входит: </w:t>
      </w:r>
    </w:p>
    <w:p w:rsidR="0070087D" w:rsidRPr="005A2856" w:rsidRDefault="00DE2AC0" w:rsidP="00042AD1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одача сведений в сборник "Научные руководители и примерный перечень тем дипломных работ"</w:t>
      </w:r>
      <w:r w:rsidR="00E60666" w:rsidRPr="005A2856">
        <w:rPr>
          <w:rFonts w:ascii="Times New Roman" w:hAnsi="Times New Roman"/>
          <w:color w:val="auto"/>
          <w:sz w:val="28"/>
          <w:szCs w:val="28"/>
        </w:rPr>
        <w:t xml:space="preserve"> не позднее </w:t>
      </w:r>
      <w:r w:rsidR="0047076D" w:rsidRPr="005A2856">
        <w:rPr>
          <w:rFonts w:ascii="Times New Roman" w:hAnsi="Times New Roman"/>
          <w:color w:val="auto"/>
          <w:sz w:val="28"/>
          <w:szCs w:val="28"/>
        </w:rPr>
        <w:t>декабря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предпоследнего учебного года</w:t>
      </w:r>
      <w:r w:rsidR="005A2856">
        <w:rPr>
          <w:rFonts w:ascii="Times New Roman" w:hAnsi="Times New Roman"/>
          <w:color w:val="auto"/>
          <w:sz w:val="28"/>
          <w:szCs w:val="28"/>
        </w:rPr>
        <w:t xml:space="preserve"> (см. приложение 2)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</w:p>
    <w:p w:rsidR="0070087D" w:rsidRPr="005A2856" w:rsidRDefault="00DE2AC0" w:rsidP="0070087D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омощь </w:t>
      </w:r>
      <w:r w:rsidR="00964B10" w:rsidRPr="005A2856">
        <w:rPr>
          <w:rFonts w:ascii="Times New Roman" w:hAnsi="Times New Roman"/>
          <w:color w:val="auto"/>
          <w:sz w:val="28"/>
          <w:szCs w:val="28"/>
        </w:rPr>
        <w:t xml:space="preserve">студентам 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в выборе темы </w:t>
      </w:r>
      <w:r w:rsidR="0070087D" w:rsidRPr="005A2856">
        <w:rPr>
          <w:rFonts w:ascii="Times New Roman" w:hAnsi="Times New Roman"/>
          <w:i/>
          <w:color w:val="auto"/>
          <w:sz w:val="28"/>
          <w:szCs w:val="28"/>
        </w:rPr>
        <w:t>СПИ</w:t>
      </w:r>
      <w:r w:rsidR="0070087D" w:rsidRPr="005A2856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в определенной области психологии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, ее окончательной формулировке, создании плана</w:t>
      </w:r>
      <w:r w:rsidR="00964B10" w:rsidRPr="005A2856">
        <w:rPr>
          <w:rFonts w:ascii="Times New Roman" w:hAnsi="Times New Roman"/>
          <w:color w:val="auto"/>
          <w:sz w:val="28"/>
          <w:szCs w:val="28"/>
        </w:rPr>
        <w:t xml:space="preserve"> ВКР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0087D" w:rsidRPr="005A2856" w:rsidRDefault="00964B10" w:rsidP="0070087D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консультации по 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подбору и использованию литературы по теме БР</w:t>
      </w:r>
      <w:r w:rsidR="00DE2AC0"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0087D" w:rsidRPr="005A2856" w:rsidRDefault="00DE2AC0" w:rsidP="0070087D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в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ыдача задания студенту на проведение ВКР: А) СПИ </w:t>
      </w:r>
      <w:proofErr w:type="gramStart"/>
      <w:r w:rsidR="0070087D" w:rsidRPr="005A2856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0087D" w:rsidRPr="005A2856">
        <w:rPr>
          <w:rFonts w:ascii="Times New Roman" w:hAnsi="Times New Roman"/>
          <w:color w:val="auto"/>
          <w:sz w:val="28"/>
          <w:szCs w:val="28"/>
        </w:rPr>
        <w:t>большим</w:t>
      </w:r>
      <w:proofErr w:type="gramEnd"/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n, Б) СПИ с малым n, В) Теоретическое исследование, Г) УМК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F60FEB" w:rsidRPr="005A2856" w:rsidRDefault="00DE2AC0" w:rsidP="00322EE2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о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бучение студента технологии проведения </w:t>
      </w:r>
      <w:r w:rsidR="00D44BE4" w:rsidRPr="005A2856">
        <w:rPr>
          <w:rFonts w:ascii="Times New Roman" w:hAnsi="Times New Roman"/>
          <w:color w:val="auto"/>
          <w:sz w:val="28"/>
          <w:szCs w:val="28"/>
        </w:rPr>
        <w:t>СПИ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42AD1" w:rsidRPr="005A2856">
        <w:rPr>
          <w:rFonts w:ascii="Times New Roman" w:hAnsi="Times New Roman"/>
          <w:color w:val="auto"/>
          <w:sz w:val="28"/>
          <w:szCs w:val="28"/>
          <w:lang w:eastAsia="ru-RU"/>
        </w:rPr>
        <w:t>определенной</w:t>
      </w:r>
      <w:r w:rsidR="00042AD1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3559" w:rsidRPr="005A2856">
        <w:rPr>
          <w:rFonts w:ascii="Times New Roman" w:hAnsi="Times New Roman"/>
          <w:color w:val="auto"/>
          <w:sz w:val="28"/>
          <w:szCs w:val="28"/>
        </w:rPr>
        <w:t>области психологии;</w:t>
      </w:r>
    </w:p>
    <w:p w:rsidR="0070087D" w:rsidRPr="005A2856" w:rsidRDefault="00DE2AC0" w:rsidP="00322EE2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омощь в организации СПИ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E2AC0" w:rsidRPr="005A2856" w:rsidRDefault="00DE2AC0" w:rsidP="00DE2AC0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консультирование студента по вопросам выполнения БР согласно установленному на семестр графику консультаций (в рамках отведенных часов);</w:t>
      </w:r>
    </w:p>
    <w:p w:rsidR="00592A4B" w:rsidRPr="005A2856" w:rsidRDefault="00DE2AC0" w:rsidP="00322EE2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п</w:t>
      </w:r>
      <w:r w:rsidR="00592A4B" w:rsidRPr="005A2856">
        <w:rPr>
          <w:rFonts w:ascii="Times New Roman" w:hAnsi="Times New Roman"/>
          <w:color w:val="auto"/>
          <w:sz w:val="28"/>
          <w:szCs w:val="28"/>
        </w:rPr>
        <w:t xml:space="preserve">омощь в 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интерпретации данных, формулировании выводов и практич</w:t>
      </w:r>
      <w:r w:rsidR="00592A4B" w:rsidRPr="005A2856">
        <w:rPr>
          <w:rFonts w:ascii="Times New Roman" w:hAnsi="Times New Roman"/>
          <w:color w:val="auto"/>
          <w:sz w:val="28"/>
          <w:szCs w:val="28"/>
        </w:rPr>
        <w:t>еских рекомендаций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</w:p>
    <w:p w:rsidR="00592A4B" w:rsidRPr="005A2856" w:rsidRDefault="00DE2AC0" w:rsidP="00322EE2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омощь в литературном оформлении ВКР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2A4B" w:rsidRPr="005A2856" w:rsidRDefault="00DE2AC0" w:rsidP="00322EE2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консультирование в подготовке выступления, подборе наглядных материалов к защите (в т.ч. предварительной) - 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омощь в подготовке и чтении доклада </w:t>
      </w:r>
      <w:r w:rsidR="0047076D" w:rsidRPr="005A2856">
        <w:rPr>
          <w:rFonts w:ascii="Times New Roman" w:hAnsi="Times New Roman"/>
          <w:color w:val="auto"/>
          <w:sz w:val="28"/>
          <w:szCs w:val="28"/>
        </w:rPr>
        <w:t xml:space="preserve">(до 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7</w:t>
      </w:r>
      <w:r w:rsidR="00000E37" w:rsidRPr="005A2856">
        <w:rPr>
          <w:rFonts w:ascii="Times New Roman" w:hAnsi="Times New Roman"/>
          <w:color w:val="auto"/>
          <w:sz w:val="28"/>
          <w:szCs w:val="28"/>
        </w:rPr>
        <w:t xml:space="preserve"> минут</w:t>
      </w:r>
      <w:r w:rsidR="0047076D" w:rsidRPr="005A2856">
        <w:rPr>
          <w:rFonts w:ascii="Times New Roman" w:hAnsi="Times New Roman"/>
          <w:color w:val="auto"/>
          <w:sz w:val="28"/>
          <w:szCs w:val="28"/>
        </w:rPr>
        <w:t>)</w:t>
      </w:r>
      <w:r w:rsidRPr="005A2856">
        <w:rPr>
          <w:rFonts w:ascii="Times New Roman" w:hAnsi="Times New Roman"/>
          <w:color w:val="auto"/>
          <w:sz w:val="28"/>
          <w:szCs w:val="28"/>
        </w:rPr>
        <w:t>, 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омощь в подготовке презентации</w:t>
      </w:r>
      <w:r w:rsidRPr="005A2856">
        <w:rPr>
          <w:rFonts w:ascii="Times New Roman" w:hAnsi="Times New Roman"/>
          <w:color w:val="auto"/>
          <w:sz w:val="28"/>
          <w:szCs w:val="28"/>
        </w:rPr>
        <w:t>;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E2AC0" w:rsidRPr="005A2856" w:rsidRDefault="00DE2AC0" w:rsidP="00DE2AC0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lastRenderedPageBreak/>
        <w:t>п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>омощь в правке ВКР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70087D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анализ содержания БР и выдача рекомендаций по его доработке; </w:t>
      </w:r>
    </w:p>
    <w:p w:rsidR="00C96FB7" w:rsidRPr="005A2856" w:rsidRDefault="00DE2AC0" w:rsidP="00DE2AC0">
      <w:pPr>
        <w:pStyle w:val="Default"/>
        <w:numPr>
          <w:ilvl w:val="0"/>
          <w:numId w:val="14"/>
        </w:numPr>
        <w:tabs>
          <w:tab w:val="clear" w:pos="1440"/>
          <w:tab w:val="left" w:pos="993"/>
          <w:tab w:val="num" w:pos="1985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 xml:space="preserve">составление письменного отзыва РВКР о БР, </w:t>
      </w:r>
      <w:r w:rsidR="00C96FB7" w:rsidRPr="005A2856">
        <w:rPr>
          <w:rFonts w:ascii="Times New Roman" w:hAnsi="Times New Roman"/>
          <w:color w:val="auto"/>
          <w:sz w:val="28"/>
          <w:szCs w:val="28"/>
        </w:rPr>
        <w:t>в котором требуется отразить оценку уровня знаний, умений, навыков и готовности к профессиональной деятельности выпускника.</w:t>
      </w:r>
    </w:p>
    <w:p w:rsidR="00964B10" w:rsidRPr="005A2856" w:rsidRDefault="00964B10" w:rsidP="0087119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5" w:name="_Toc367783208"/>
    </w:p>
    <w:p w:rsidR="00263559" w:rsidRPr="005A2856" w:rsidRDefault="00263559" w:rsidP="0087119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2856">
        <w:rPr>
          <w:rFonts w:ascii="Times New Roman" w:hAnsi="Times New Roman" w:cs="Times New Roman"/>
          <w:caps/>
          <w:sz w:val="28"/>
          <w:szCs w:val="28"/>
        </w:rPr>
        <w:t>7. Промежуточная оценка бакалаврской работы</w:t>
      </w:r>
      <w:bookmarkEnd w:id="25"/>
    </w:p>
    <w:p w:rsidR="00042AD1" w:rsidRDefault="00263559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7.1.</w:t>
      </w:r>
      <w:r w:rsidR="00695C3F" w:rsidRPr="005A2856">
        <w:rPr>
          <w:rFonts w:ascii="Times New Roman" w:hAnsi="Times New Roman"/>
          <w:color w:val="auto"/>
          <w:sz w:val="28"/>
          <w:szCs w:val="28"/>
        </w:rPr>
        <w:t> </w:t>
      </w:r>
      <w:r w:rsidR="00042AD1" w:rsidRPr="005A2856">
        <w:rPr>
          <w:rFonts w:ascii="Times New Roman" w:hAnsi="Times New Roman"/>
          <w:color w:val="auto"/>
          <w:sz w:val="28"/>
          <w:szCs w:val="28"/>
        </w:rPr>
        <w:t>ВКР сопровождается тремя последовательно следующими дисциплинами: "Дизайн психологического исследования", "Методологические основы психологии", "Математическая обработка данных экспериментальных исследований". В рамках каждой из указанных дисциплин поэтапно решаются следующие задачи:</w:t>
      </w:r>
    </w:p>
    <w:p w:rsidR="001C2655" w:rsidRPr="005A2856" w:rsidRDefault="001C2655" w:rsidP="00322EE2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2AD1" w:rsidRDefault="00042AD1" w:rsidP="008C12E7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A2856">
        <w:rPr>
          <w:rFonts w:ascii="Times New Roman" w:hAnsi="Times New Roman"/>
          <w:color w:val="auto"/>
          <w:sz w:val="28"/>
          <w:szCs w:val="28"/>
        </w:rPr>
        <w:t>"</w:t>
      </w:r>
      <w:r w:rsidRPr="005A2856">
        <w:rPr>
          <w:rFonts w:ascii="Times New Roman" w:hAnsi="Times New Roman"/>
          <w:b/>
          <w:color w:val="auto"/>
          <w:sz w:val="28"/>
          <w:szCs w:val="28"/>
        </w:rPr>
        <w:t>Дизайн психологического исследования</w:t>
      </w:r>
      <w:r w:rsidRPr="005A2856">
        <w:rPr>
          <w:rFonts w:ascii="Times New Roman" w:hAnsi="Times New Roman"/>
          <w:color w:val="auto"/>
          <w:sz w:val="28"/>
          <w:szCs w:val="28"/>
        </w:rPr>
        <w:t>"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>: студент изучает литературу (Р. Хок "40 исследований", Р. </w:t>
      </w:r>
      <w:proofErr w:type="spellStart"/>
      <w:r w:rsidR="008C12E7" w:rsidRPr="005A2856">
        <w:rPr>
          <w:rFonts w:ascii="Times New Roman" w:hAnsi="Times New Roman"/>
          <w:color w:val="auto"/>
          <w:sz w:val="28"/>
          <w:szCs w:val="28"/>
        </w:rPr>
        <w:t>Солсо</w:t>
      </w:r>
      <w:proofErr w:type="spellEnd"/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 "Экспериментальная психология: 75 экспериментов")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 xml:space="preserve">, определяется с темой ВКР и РВКР, формирует, под руководством РВКР, базовый каркас будущей ВКР, 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>и сдает зачет в форме реферата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>, который включает: а) тему ВКР, б) 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введение к ВКР 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>(структура введения см п.п. 4.2.</w:t>
      </w:r>
      <w:r w:rsidR="00A3070D" w:rsidRPr="005A2856">
        <w:rPr>
          <w:rFonts w:ascii="Times New Roman" w:hAnsi="Times New Roman"/>
          <w:color w:val="auto"/>
          <w:sz w:val="28"/>
          <w:szCs w:val="28"/>
        </w:rPr>
        <w:t>3 и 4.3.3 настоящего положения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A3070D" w:rsidRPr="005A2856">
        <w:rPr>
          <w:rFonts w:ascii="Times New Roman" w:hAnsi="Times New Roman"/>
          <w:color w:val="auto"/>
          <w:sz w:val="28"/>
          <w:szCs w:val="28"/>
        </w:rPr>
        <w:t>в) 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>пуст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>ую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 сводн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>ую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 таблиц</w:t>
      </w:r>
      <w:r w:rsidR="00BF1D3F" w:rsidRPr="005A2856">
        <w:rPr>
          <w:rFonts w:ascii="Times New Roman" w:hAnsi="Times New Roman"/>
          <w:color w:val="auto"/>
          <w:sz w:val="28"/>
          <w:szCs w:val="28"/>
        </w:rPr>
        <w:t>у</w:t>
      </w:r>
      <w:proofErr w:type="gramEnd"/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 первичных данных</w:t>
      </w:r>
      <w:r w:rsidR="00A3070D" w:rsidRPr="005A2856">
        <w:rPr>
          <w:rFonts w:ascii="Times New Roman" w:hAnsi="Times New Roman"/>
          <w:color w:val="auto"/>
          <w:sz w:val="28"/>
          <w:szCs w:val="28"/>
        </w:rPr>
        <w:t>, с указанием измеряемых параметров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>.</w:t>
      </w:r>
      <w:r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C2655" w:rsidRPr="005A2856" w:rsidRDefault="001C2655" w:rsidP="001C2655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7848" w:rsidRDefault="00042AD1" w:rsidP="008A6C9A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2856">
        <w:rPr>
          <w:rFonts w:ascii="Times New Roman" w:hAnsi="Times New Roman"/>
          <w:color w:val="auto"/>
          <w:sz w:val="28"/>
          <w:szCs w:val="28"/>
        </w:rPr>
        <w:t>"</w:t>
      </w:r>
      <w:r w:rsidRPr="005A2856">
        <w:rPr>
          <w:rFonts w:ascii="Times New Roman" w:hAnsi="Times New Roman"/>
          <w:b/>
          <w:color w:val="auto"/>
          <w:sz w:val="28"/>
          <w:szCs w:val="28"/>
        </w:rPr>
        <w:t>Методологические основы психологии</w:t>
      </w:r>
      <w:r w:rsidRPr="005A2856">
        <w:rPr>
          <w:rFonts w:ascii="Times New Roman" w:hAnsi="Times New Roman"/>
          <w:color w:val="auto"/>
          <w:sz w:val="28"/>
          <w:szCs w:val="28"/>
        </w:rPr>
        <w:t>"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>: студент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, под руководством РВКР,</w:t>
      </w:r>
      <w:r w:rsidR="008C12E7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7848" w:rsidRPr="005A28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определяет </w:t>
      </w:r>
      <w:r w:rsidR="0047076D" w:rsidRPr="005A28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исследовательскую 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проблему </w:t>
      </w:r>
      <w:r w:rsidR="0047076D" w:rsidRPr="005A2856">
        <w:rPr>
          <w:rFonts w:ascii="Times New Roman" w:hAnsi="Times New Roman"/>
          <w:color w:val="auto"/>
          <w:sz w:val="28"/>
          <w:szCs w:val="28"/>
        </w:rPr>
        <w:t>ВКР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, формулирует ее и обосновывает, классифицирует уровень проблемы.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Классификация 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проблемы проводится 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по психологическим системам, направлениям, отраслям и теориям личности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(используя в числе прочего литературу:</w:t>
      </w:r>
      <w:proofErr w:type="gramEnd"/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8A6C9A" w:rsidRPr="005A2856">
        <w:rPr>
          <w:rFonts w:ascii="Times New Roman" w:hAnsi="Times New Roman"/>
          <w:color w:val="auto"/>
          <w:sz w:val="28"/>
          <w:szCs w:val="28"/>
        </w:rPr>
        <w:t>Р. </w:t>
      </w:r>
      <w:proofErr w:type="spellStart"/>
      <w:r w:rsidR="008A6C9A" w:rsidRPr="005A2856">
        <w:rPr>
          <w:rFonts w:ascii="Times New Roman" w:hAnsi="Times New Roman"/>
          <w:color w:val="auto"/>
          <w:sz w:val="28"/>
          <w:szCs w:val="28"/>
        </w:rPr>
        <w:t>Фрейджер</w:t>
      </w:r>
      <w:proofErr w:type="spellEnd"/>
      <w:r w:rsidR="008A6C9A" w:rsidRPr="005A2856">
        <w:rPr>
          <w:rFonts w:ascii="Times New Roman" w:hAnsi="Times New Roman"/>
          <w:color w:val="auto"/>
          <w:sz w:val="28"/>
          <w:szCs w:val="28"/>
        </w:rPr>
        <w:t>, Дж. </w:t>
      </w:r>
      <w:proofErr w:type="spellStart"/>
      <w:r w:rsidR="008A6C9A" w:rsidRPr="005A2856">
        <w:rPr>
          <w:rFonts w:ascii="Times New Roman" w:hAnsi="Times New Roman"/>
          <w:color w:val="auto"/>
          <w:sz w:val="28"/>
          <w:szCs w:val="28"/>
        </w:rPr>
        <w:t>Фейдимен</w:t>
      </w:r>
      <w:proofErr w:type="spellEnd"/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"Личность: теории, упражнения, эксперименты", Н. Смит "Психология: 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lastRenderedPageBreak/>
        <w:t>современные системы")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Указыва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>ет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зарубежные и/или отечественные психологи - основатели. Указывает прогнозируемый тип эксперимента (O P Q R S T).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На основе </w:t>
      </w:r>
      <w:r w:rsidR="00D97848"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методологических положений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производит подбор и краткое описание </w:t>
      </w:r>
      <w:r w:rsidR="00D97848" w:rsidRPr="005A2856">
        <w:rPr>
          <w:rFonts w:ascii="Times New Roman" w:hAnsi="Times New Roman"/>
          <w:color w:val="auto"/>
          <w:sz w:val="28"/>
          <w:szCs w:val="28"/>
          <w:u w:val="single"/>
        </w:rPr>
        <w:t>методов исследования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, а так же </w:t>
      </w:r>
      <w:r w:rsidR="00D97848" w:rsidRPr="005A2856">
        <w:rPr>
          <w:rFonts w:ascii="Times New Roman" w:hAnsi="Times New Roman"/>
          <w:color w:val="auto"/>
          <w:sz w:val="28"/>
          <w:szCs w:val="28"/>
          <w:u w:val="single"/>
        </w:rPr>
        <w:t>психодиагностических методик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: опросников, проективных тестов, тестов интеллекта, психофизиологических тестов и пр.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Подбирает </w:t>
      </w:r>
      <w:proofErr w:type="spellStart"/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>психотехнологии</w:t>
      </w:r>
      <w:proofErr w:type="spellEnd"/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(</w:t>
      </w:r>
      <w:proofErr w:type="spellStart"/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>психокоррекция</w:t>
      </w:r>
      <w:proofErr w:type="spellEnd"/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, психотренинг и пр.), </w:t>
      </w:r>
      <w:r w:rsidR="008A6C9A" w:rsidRPr="005A2856">
        <w:rPr>
          <w:rFonts w:ascii="Times New Roman" w:hAnsi="Times New Roman"/>
          <w:color w:val="auto"/>
          <w:spacing w:val="-6"/>
          <w:sz w:val="28"/>
          <w:szCs w:val="28"/>
        </w:rPr>
        <w:t>определяет их</w:t>
      </w:r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механизм</w:t>
      </w:r>
      <w:r w:rsidR="008A6C9A" w:rsidRPr="005A2856">
        <w:rPr>
          <w:rFonts w:ascii="Times New Roman" w:hAnsi="Times New Roman"/>
          <w:color w:val="auto"/>
          <w:spacing w:val="-6"/>
          <w:sz w:val="28"/>
          <w:szCs w:val="28"/>
        </w:rPr>
        <w:t>ы</w:t>
      </w:r>
      <w:r w:rsidR="00D97848"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воздействия (физиологические, психологические, педагогические).</w:t>
      </w:r>
      <w:r w:rsidR="008A6C9A" w:rsidRPr="005A2856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proofErr w:type="gramStart"/>
      <w:r w:rsidR="008A6C9A" w:rsidRPr="005A2856">
        <w:rPr>
          <w:rFonts w:ascii="Times New Roman" w:hAnsi="Times New Roman"/>
          <w:color w:val="auto"/>
          <w:spacing w:val="-6"/>
          <w:sz w:val="28"/>
          <w:szCs w:val="28"/>
        </w:rPr>
        <w:t>Подбирает адекватные задачам СПИ</w:t>
      </w:r>
      <w:proofErr w:type="gramEnd"/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метод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>ы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обработки данных.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>дает зачет</w:t>
      </w:r>
      <w:r w:rsidR="008A6C9A" w:rsidRPr="005A2856">
        <w:rPr>
          <w:rFonts w:ascii="Times New Roman" w:hAnsi="Times New Roman"/>
          <w:color w:val="auto"/>
          <w:sz w:val="28"/>
          <w:szCs w:val="28"/>
        </w:rPr>
        <w:t>/экзамен</w:t>
      </w:r>
      <w:r w:rsidR="00D97848" w:rsidRPr="005A2856">
        <w:rPr>
          <w:rFonts w:ascii="Times New Roman" w:hAnsi="Times New Roman"/>
          <w:color w:val="auto"/>
          <w:sz w:val="28"/>
          <w:szCs w:val="28"/>
        </w:rPr>
        <w:t xml:space="preserve"> в форме текста корректированного Введения и 1 главы. </w:t>
      </w:r>
    </w:p>
    <w:p w:rsidR="001C2655" w:rsidRPr="005A2856" w:rsidRDefault="001C2655" w:rsidP="001C2655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C2655" w:rsidRDefault="001C2655" w:rsidP="001C2655">
      <w:pPr>
        <w:pStyle w:val="Default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b/>
          <w:color w:val="auto"/>
          <w:sz w:val="28"/>
          <w:szCs w:val="28"/>
        </w:rPr>
        <w:t>Математическая обработка данных экспериментальных исследований</w:t>
      </w:r>
      <w:r>
        <w:rPr>
          <w:rFonts w:ascii="Times New Roman" w:hAnsi="Times New Roman"/>
          <w:color w:val="auto"/>
          <w:sz w:val="28"/>
          <w:szCs w:val="28"/>
        </w:rPr>
        <w:t>" (МОДЭИ): студент, под руководством РВКР:</w:t>
      </w:r>
    </w:p>
    <w:p w:rsidR="001C2655" w:rsidRDefault="001C2655" w:rsidP="001C265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Пишет </w:t>
      </w:r>
      <w:r>
        <w:rPr>
          <w:rFonts w:ascii="Times New Roman" w:hAnsi="Times New Roman"/>
          <w:b/>
          <w:sz w:val="28"/>
          <w:szCs w:val="28"/>
        </w:rPr>
        <w:t>вторую главу</w:t>
      </w:r>
      <w:r>
        <w:rPr>
          <w:rFonts w:ascii="Times New Roman" w:hAnsi="Times New Roman"/>
          <w:sz w:val="28"/>
          <w:szCs w:val="28"/>
        </w:rPr>
        <w:t xml:space="preserve"> ВКР: описывает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этапы исследования, 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сновные 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рактеристики апробируемой методики (тренинга), создает </w:t>
      </w:r>
      <w:r>
        <w:rPr>
          <w:rFonts w:ascii="Times New Roman" w:hAnsi="Times New Roman"/>
          <w:bCs/>
          <w:sz w:val="28"/>
          <w:szCs w:val="28"/>
        </w:rPr>
        <w:t>сводную таблица пе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вичных данных,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проводит математическую обработку данных СПИ</w:t>
      </w:r>
      <w:proofErr w:type="gramEnd"/>
      <w:r>
        <w:rPr>
          <w:rFonts w:ascii="Times New Roman" w:hAnsi="Times New Roman"/>
          <w:bCs/>
          <w:sz w:val="28"/>
          <w:szCs w:val="28"/>
        </w:rPr>
        <w:t>, интерпретир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ет полученные результаты.</w:t>
      </w:r>
      <w:r>
        <w:rPr>
          <w:rFonts w:ascii="Times New Roman" w:hAnsi="Times New Roman"/>
          <w:sz w:val="28"/>
          <w:szCs w:val="28"/>
        </w:rPr>
        <w:t xml:space="preserve"> Все данные иллюстрирует таблицами и диаграммами, схемами, корреляционными плеядами и пр.</w:t>
      </w:r>
    </w:p>
    <w:p w:rsidR="001C2655" w:rsidRDefault="001C2655" w:rsidP="001C265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Пишет </w:t>
      </w:r>
      <w:r>
        <w:rPr>
          <w:rFonts w:ascii="Times New Roman" w:hAnsi="Times New Roman"/>
          <w:b/>
          <w:bCs/>
          <w:sz w:val="28"/>
          <w:szCs w:val="28"/>
        </w:rPr>
        <w:t>выводы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C2655" w:rsidRDefault="001C2655" w:rsidP="001C265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 своей ВКР</w:t>
      </w:r>
      <w:r>
        <w:rPr>
          <w:rFonts w:ascii="Times New Roman" w:hAnsi="Times New Roman"/>
          <w:b/>
          <w:sz w:val="28"/>
          <w:szCs w:val="28"/>
        </w:rPr>
        <w:t xml:space="preserve"> на объем заимствования</w:t>
      </w:r>
      <w:r>
        <w:rPr>
          <w:rFonts w:ascii="Times New Roman" w:hAnsi="Times New Roman"/>
          <w:sz w:val="28"/>
          <w:szCs w:val="28"/>
        </w:rPr>
        <w:t xml:space="preserve"> - объем авторск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текста должен быть </w:t>
      </w:r>
      <w:r>
        <w:rPr>
          <w:rFonts w:ascii="Times New Roman" w:hAnsi="Times New Roman"/>
          <w:b/>
          <w:sz w:val="28"/>
          <w:szCs w:val="28"/>
        </w:rPr>
        <w:t>не менее 80%</w:t>
      </w:r>
      <w:r>
        <w:rPr>
          <w:rFonts w:ascii="Times New Roman" w:hAnsi="Times New Roman"/>
          <w:sz w:val="28"/>
          <w:szCs w:val="28"/>
        </w:rPr>
        <w:t>, используя свободно распространяемое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 ПО "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txt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ntiplagiat</w:t>
      </w:r>
      <w:proofErr w:type="spellEnd"/>
      <w:r>
        <w:rPr>
          <w:rFonts w:ascii="Times New Roman" w:hAnsi="Times New Roman"/>
          <w:sz w:val="28"/>
          <w:szCs w:val="28"/>
        </w:rPr>
        <w:t xml:space="preserve">", и делает </w:t>
      </w:r>
      <w:proofErr w:type="spellStart"/>
      <w:r>
        <w:rPr>
          <w:rFonts w:ascii="Times New Roman" w:hAnsi="Times New Roman"/>
          <w:sz w:val="28"/>
          <w:szCs w:val="28"/>
        </w:rPr>
        <w:t>скрин</w:t>
      </w:r>
      <w:proofErr w:type="spellEnd"/>
      <w:r>
        <w:rPr>
          <w:rFonts w:ascii="Times New Roman" w:hAnsi="Times New Roman"/>
          <w:sz w:val="28"/>
          <w:szCs w:val="28"/>
        </w:rPr>
        <w:t xml:space="preserve"> окна "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txt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ntiplagiat</w:t>
      </w:r>
      <w:proofErr w:type="spellEnd"/>
      <w:r>
        <w:rPr>
          <w:rFonts w:ascii="Times New Roman" w:hAnsi="Times New Roman"/>
          <w:sz w:val="28"/>
          <w:szCs w:val="28"/>
        </w:rPr>
        <w:t>" с полученным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зультатом. </w:t>
      </w:r>
    </w:p>
    <w:p w:rsidR="001C2655" w:rsidRDefault="001C2655" w:rsidP="001C265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>реферат ВКР</w:t>
      </w:r>
      <w:r>
        <w:rPr>
          <w:rFonts w:ascii="Times New Roman" w:hAnsi="Times New Roman"/>
          <w:sz w:val="28"/>
          <w:szCs w:val="28"/>
        </w:rPr>
        <w:t xml:space="preserve"> (введение, выводы) в электронном виде для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щения на сайте института. Сдает зачет (по учебному плану 2011 г.) или экзамен (по учебному плану 2013 года) в форме текста </w:t>
      </w:r>
      <w:r>
        <w:rPr>
          <w:rFonts w:ascii="Times New Roman" w:hAnsi="Times New Roman"/>
          <w:b/>
          <w:sz w:val="28"/>
          <w:szCs w:val="28"/>
        </w:rPr>
        <w:t>полностью готовой ВКР</w:t>
      </w:r>
      <w:r>
        <w:rPr>
          <w:rFonts w:ascii="Times New Roman" w:hAnsi="Times New Roman"/>
          <w:sz w:val="28"/>
          <w:szCs w:val="28"/>
        </w:rPr>
        <w:t>. Зачет/экзамен по МОДЭИ приравнивается к предварительной защите.</w:t>
      </w:r>
    </w:p>
    <w:p w:rsidR="008722D0" w:rsidRPr="005A2856" w:rsidRDefault="008722D0">
      <w:pP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bookmarkStart w:id="26" w:name="_Toc367783209"/>
      <w:r w:rsidRPr="005A2856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263559" w:rsidRPr="005A2856" w:rsidRDefault="00263559" w:rsidP="003D79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2856">
        <w:rPr>
          <w:rFonts w:ascii="Times New Roman" w:hAnsi="Times New Roman" w:cs="Times New Roman"/>
          <w:caps/>
          <w:sz w:val="28"/>
          <w:szCs w:val="28"/>
        </w:rPr>
        <w:lastRenderedPageBreak/>
        <w:t>8. государственная итоговая аттестация и защита бакалаврской работы</w:t>
      </w:r>
      <w:bookmarkEnd w:id="26"/>
    </w:p>
    <w:p w:rsidR="0047076D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8.1. К защите БР допускается студент, успешно завершивший в полном объ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>ме освоение ООП</w:t>
      </w:r>
      <w:r w:rsidR="0047076D" w:rsidRPr="005A2856">
        <w:rPr>
          <w:rFonts w:ascii="Times New Roman" w:hAnsi="Times New Roman" w:cs="Times New Roman"/>
          <w:sz w:val="28"/>
          <w:szCs w:val="28"/>
        </w:rPr>
        <w:t>.</w:t>
      </w:r>
    </w:p>
    <w:p w:rsidR="0047076D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8.2. </w:t>
      </w:r>
      <w:r w:rsidR="0047076D" w:rsidRPr="005A2856">
        <w:rPr>
          <w:rFonts w:ascii="Times New Roman" w:hAnsi="Times New Roman" w:cs="Times New Roman"/>
          <w:sz w:val="28"/>
          <w:szCs w:val="28"/>
        </w:rPr>
        <w:t>Процедура допуска БР к защите производится в рамках промежуточной аттестации по дисциплине "Математическая обработка данных экспериментальн</w:t>
      </w:r>
      <w:r w:rsidR="0047076D" w:rsidRPr="005A2856">
        <w:rPr>
          <w:rFonts w:ascii="Times New Roman" w:hAnsi="Times New Roman" w:cs="Times New Roman"/>
          <w:sz w:val="28"/>
          <w:szCs w:val="28"/>
        </w:rPr>
        <w:t>о</w:t>
      </w:r>
      <w:r w:rsidR="0047076D" w:rsidRPr="005A2856">
        <w:rPr>
          <w:rFonts w:ascii="Times New Roman" w:hAnsi="Times New Roman" w:cs="Times New Roman"/>
          <w:sz w:val="28"/>
          <w:szCs w:val="28"/>
        </w:rPr>
        <w:t xml:space="preserve">го исследования" (МОДЭИ). </w:t>
      </w:r>
    </w:p>
    <w:p w:rsidR="00263559" w:rsidRPr="005A2856" w:rsidRDefault="00263559" w:rsidP="00365492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2856">
        <w:rPr>
          <w:rFonts w:ascii="Times New Roman" w:hAnsi="Times New Roman" w:cs="Times New Roman"/>
          <w:spacing w:val="-4"/>
          <w:sz w:val="28"/>
          <w:szCs w:val="28"/>
        </w:rPr>
        <w:t>8.</w:t>
      </w:r>
      <w:r w:rsidR="0047076D" w:rsidRPr="005A285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A2856">
        <w:rPr>
          <w:rFonts w:ascii="Times New Roman" w:hAnsi="Times New Roman" w:cs="Times New Roman"/>
          <w:spacing w:val="-4"/>
          <w:sz w:val="28"/>
          <w:szCs w:val="28"/>
        </w:rPr>
        <w:t xml:space="preserve">. На </w:t>
      </w:r>
      <w:r w:rsidR="0047076D" w:rsidRPr="005A2856">
        <w:rPr>
          <w:rFonts w:ascii="Times New Roman" w:hAnsi="Times New Roman" w:cs="Times New Roman"/>
          <w:sz w:val="28"/>
          <w:szCs w:val="28"/>
        </w:rPr>
        <w:t>промежуточной аттестации по дисциплине "Математическая обрабо</w:t>
      </w:r>
      <w:r w:rsidR="0047076D" w:rsidRPr="005A2856">
        <w:rPr>
          <w:rFonts w:ascii="Times New Roman" w:hAnsi="Times New Roman" w:cs="Times New Roman"/>
          <w:sz w:val="28"/>
          <w:szCs w:val="28"/>
        </w:rPr>
        <w:t>т</w:t>
      </w:r>
      <w:r w:rsidR="0047076D" w:rsidRPr="005A2856">
        <w:rPr>
          <w:rFonts w:ascii="Times New Roman" w:hAnsi="Times New Roman" w:cs="Times New Roman"/>
          <w:sz w:val="28"/>
          <w:szCs w:val="28"/>
        </w:rPr>
        <w:t xml:space="preserve">ка данных экспериментального исследования" (МОДЭИ) </w:t>
      </w:r>
      <w:r w:rsidRPr="005A2856">
        <w:rPr>
          <w:rFonts w:ascii="Times New Roman" w:hAnsi="Times New Roman" w:cs="Times New Roman"/>
          <w:spacing w:val="-4"/>
          <w:sz w:val="28"/>
          <w:szCs w:val="28"/>
        </w:rPr>
        <w:t xml:space="preserve">студент </w:t>
      </w:r>
      <w:proofErr w:type="gramStart"/>
      <w:r w:rsidRPr="005A2856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="003D796B" w:rsidRPr="005A285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A2856">
        <w:rPr>
          <w:rFonts w:ascii="Times New Roman" w:hAnsi="Times New Roman" w:cs="Times New Roman"/>
          <w:spacing w:val="-4"/>
          <w:sz w:val="28"/>
          <w:szCs w:val="28"/>
        </w:rPr>
        <w:t>ставляет следующие документы</w:t>
      </w:r>
      <w:proofErr w:type="gramEnd"/>
      <w:r w:rsidRPr="005A285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63559" w:rsidRPr="005A2856" w:rsidRDefault="00263559" w:rsidP="00B9553E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7076D" w:rsidRPr="005A2856">
        <w:rPr>
          <w:rFonts w:ascii="Times New Roman" w:hAnsi="Times New Roman" w:cs="Times New Roman"/>
          <w:sz w:val="28"/>
          <w:szCs w:val="28"/>
        </w:rPr>
        <w:t xml:space="preserve">готовую и </w:t>
      </w:r>
      <w:r w:rsidRPr="005A2856">
        <w:rPr>
          <w:rFonts w:ascii="Times New Roman" w:hAnsi="Times New Roman" w:cs="Times New Roman"/>
          <w:sz w:val="28"/>
          <w:szCs w:val="28"/>
        </w:rPr>
        <w:t>оформленную БР</w:t>
      </w:r>
      <w:r w:rsidR="003D796B" w:rsidRPr="005A2856">
        <w:rPr>
          <w:rFonts w:ascii="Times New Roman" w:hAnsi="Times New Roman" w:cs="Times New Roman"/>
          <w:sz w:val="28"/>
          <w:szCs w:val="28"/>
        </w:rPr>
        <w:t xml:space="preserve"> (не сброшюрованную)</w:t>
      </w:r>
      <w:r w:rsidRPr="005A2856">
        <w:rPr>
          <w:rFonts w:ascii="Times New Roman" w:hAnsi="Times New Roman" w:cs="Times New Roman"/>
          <w:sz w:val="28"/>
          <w:szCs w:val="28"/>
        </w:rPr>
        <w:t>;</w:t>
      </w:r>
    </w:p>
    <w:p w:rsidR="0047076D" w:rsidRPr="005A2856" w:rsidRDefault="0047076D" w:rsidP="0047076D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данные проверки на объем заимствованного текста - оригинального текста должно быть не менее 80%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 (в форме </w:t>
      </w:r>
      <w:proofErr w:type="spellStart"/>
      <w:r w:rsidR="00B751CC" w:rsidRPr="005A2856">
        <w:rPr>
          <w:rFonts w:ascii="Times New Roman" w:hAnsi="Times New Roman" w:cs="Times New Roman"/>
          <w:sz w:val="28"/>
          <w:szCs w:val="28"/>
        </w:rPr>
        <w:t>скрина</w:t>
      </w:r>
      <w:proofErr w:type="spellEnd"/>
      <w:r w:rsidR="00B751CC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="008722D0" w:rsidRPr="005A2856">
        <w:rPr>
          <w:rFonts w:ascii="Times New Roman" w:hAnsi="Times New Roman" w:cs="Times New Roman"/>
          <w:sz w:val="28"/>
          <w:szCs w:val="28"/>
        </w:rPr>
        <w:t xml:space="preserve">окна 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B751CC" w:rsidRPr="005A2856">
        <w:rPr>
          <w:rFonts w:ascii="Times New Roman" w:hAnsi="Times New Roman" w:cs="Times New Roman"/>
          <w:sz w:val="28"/>
          <w:szCs w:val="28"/>
          <w:lang w:val="en-US"/>
        </w:rPr>
        <w:t>txtAntiplagiat</w:t>
      </w:r>
      <w:proofErr w:type="spellEnd"/>
      <w:r w:rsidR="008722D0" w:rsidRPr="005A2856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8722D0" w:rsidRPr="005A2856">
        <w:rPr>
          <w:rFonts w:ascii="Times New Roman" w:hAnsi="Times New Roman" w:cs="Times New Roman"/>
          <w:sz w:val="28"/>
          <w:szCs w:val="28"/>
        </w:rPr>
        <w:t>а</w:t>
      </w:r>
      <w:r w:rsidR="008722D0" w:rsidRPr="005A2856">
        <w:rPr>
          <w:rFonts w:ascii="Times New Roman" w:hAnsi="Times New Roman" w:cs="Times New Roman"/>
          <w:sz w:val="28"/>
          <w:szCs w:val="28"/>
        </w:rPr>
        <w:t>нием степени заимствования</w:t>
      </w:r>
      <w:r w:rsidR="00B751CC" w:rsidRPr="005A2856">
        <w:rPr>
          <w:rFonts w:ascii="Times New Roman" w:hAnsi="Times New Roman" w:cs="Times New Roman"/>
          <w:sz w:val="28"/>
          <w:szCs w:val="28"/>
        </w:rPr>
        <w:t>, заверенного у РВКР</w:t>
      </w:r>
      <w:r w:rsidRPr="005A2856">
        <w:rPr>
          <w:rFonts w:ascii="Times New Roman" w:hAnsi="Times New Roman" w:cs="Times New Roman"/>
          <w:sz w:val="28"/>
          <w:szCs w:val="28"/>
        </w:rPr>
        <w:t>);</w:t>
      </w:r>
    </w:p>
    <w:p w:rsidR="008722D0" w:rsidRPr="005A2856" w:rsidRDefault="008722D0" w:rsidP="0047076D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/>
          <w:b/>
          <w:sz w:val="28"/>
          <w:szCs w:val="28"/>
        </w:rPr>
        <w:t>реферат ВКР</w:t>
      </w:r>
      <w:r w:rsidRPr="005A2856">
        <w:rPr>
          <w:rFonts w:ascii="Times New Roman" w:hAnsi="Times New Roman"/>
          <w:sz w:val="28"/>
          <w:szCs w:val="28"/>
        </w:rPr>
        <w:t xml:space="preserve"> (введение, выводы) в электронном виде для размещения на сайте института;</w:t>
      </w:r>
    </w:p>
    <w:p w:rsidR="00263559" w:rsidRPr="005A2856" w:rsidRDefault="003D796B" w:rsidP="00B9553E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="00263559" w:rsidRPr="005A2856">
        <w:rPr>
          <w:rFonts w:ascii="Times New Roman" w:hAnsi="Times New Roman" w:cs="Times New Roman"/>
          <w:sz w:val="28"/>
          <w:szCs w:val="28"/>
        </w:rPr>
        <w:t>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B751CC" w:rsidRPr="005A2856">
        <w:rPr>
          <w:rFonts w:ascii="Times New Roman" w:hAnsi="Times New Roman" w:cs="Times New Roman"/>
          <w:sz w:val="28"/>
          <w:szCs w:val="28"/>
        </w:rPr>
        <w:t>4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 Промежуточная аттестация по дисциплине МОДЭИ проводится в форме доклада по теме ВКР </w:t>
      </w:r>
      <w:r w:rsidRPr="005A2856">
        <w:rPr>
          <w:rFonts w:ascii="Times New Roman" w:hAnsi="Times New Roman" w:cs="Times New Roman"/>
          <w:sz w:val="28"/>
          <w:szCs w:val="28"/>
        </w:rPr>
        <w:t xml:space="preserve">Продолжительность доклада </w:t>
      </w:r>
      <w:r w:rsidR="008722D0" w:rsidRPr="005A285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A2856">
        <w:rPr>
          <w:rFonts w:ascii="Times New Roman" w:hAnsi="Times New Roman" w:cs="Times New Roman"/>
          <w:sz w:val="28"/>
          <w:szCs w:val="28"/>
        </w:rPr>
        <w:t>7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 м</w:t>
      </w:r>
      <w:r w:rsidRPr="005A2856">
        <w:rPr>
          <w:rFonts w:ascii="Times New Roman" w:hAnsi="Times New Roman" w:cs="Times New Roman"/>
          <w:sz w:val="28"/>
          <w:szCs w:val="28"/>
        </w:rPr>
        <w:t>инут. Студент до</w:t>
      </w:r>
      <w:r w:rsidRPr="005A2856">
        <w:rPr>
          <w:rFonts w:ascii="Times New Roman" w:hAnsi="Times New Roman" w:cs="Times New Roman"/>
          <w:sz w:val="28"/>
          <w:szCs w:val="28"/>
        </w:rPr>
        <w:t>л</w:t>
      </w:r>
      <w:r w:rsidRPr="005A2856">
        <w:rPr>
          <w:rFonts w:ascii="Times New Roman" w:hAnsi="Times New Roman" w:cs="Times New Roman"/>
          <w:sz w:val="28"/>
          <w:szCs w:val="28"/>
        </w:rPr>
        <w:t>жен излагать основное содержание своей работы свободно, не читая письменного текста, используя мультимедийную презентацию.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После завершения доклада присутствующие 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(экзаменатор и пр.) </w:t>
      </w:r>
      <w:r w:rsidRPr="005A2856">
        <w:rPr>
          <w:rFonts w:ascii="Times New Roman" w:hAnsi="Times New Roman" w:cs="Times New Roman"/>
          <w:sz w:val="28"/>
          <w:szCs w:val="28"/>
        </w:rPr>
        <w:t>задают ст</w:t>
      </w:r>
      <w:r w:rsidRPr="005A2856">
        <w:rPr>
          <w:rFonts w:ascii="Times New Roman" w:hAnsi="Times New Roman" w:cs="Times New Roman"/>
          <w:sz w:val="28"/>
          <w:szCs w:val="28"/>
        </w:rPr>
        <w:t>у</w:t>
      </w:r>
      <w:r w:rsidRPr="005A2856">
        <w:rPr>
          <w:rFonts w:ascii="Times New Roman" w:hAnsi="Times New Roman" w:cs="Times New Roman"/>
          <w:sz w:val="28"/>
          <w:szCs w:val="28"/>
        </w:rPr>
        <w:t xml:space="preserve">денту вопросы, непосредственно связанные с темой БР. При ответах на вопросы студент имеет право пользоваться материалами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БР.</w:t>
      </w:r>
    </w:p>
    <w:p w:rsidR="00365492" w:rsidRPr="005A2856" w:rsidRDefault="00263559" w:rsidP="00B751CC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B751CC" w:rsidRPr="005A2856">
        <w:rPr>
          <w:rFonts w:ascii="Times New Roman" w:hAnsi="Times New Roman" w:cs="Times New Roman"/>
          <w:sz w:val="28"/>
          <w:szCs w:val="28"/>
        </w:rPr>
        <w:t>5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  <w:r w:rsidR="00B751CC" w:rsidRPr="005A2856">
        <w:rPr>
          <w:rFonts w:ascii="Times New Roman" w:hAnsi="Times New Roman" w:cs="Times New Roman"/>
          <w:sz w:val="28"/>
          <w:szCs w:val="28"/>
        </w:rPr>
        <w:t xml:space="preserve"> Успешное прохождение промежуточной аттестации по дисциплине МОДЭИ является 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>допуск</w:t>
      </w:r>
      <w:r w:rsidR="00467CE5" w:rsidRPr="005A2856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51CC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студента 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к защите </w:t>
      </w:r>
      <w:r w:rsidR="00B751CC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его БР 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>перед Г</w:t>
      </w:r>
      <w:r w:rsidR="00B557C6" w:rsidRPr="005A2856">
        <w:rPr>
          <w:rFonts w:ascii="Times New Roman" w:hAnsi="Times New Roman" w:cs="Times New Roman"/>
          <w:spacing w:val="-2"/>
          <w:sz w:val="28"/>
          <w:szCs w:val="28"/>
        </w:rPr>
        <w:t>ЭК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B751CC" w:rsidRPr="005A2856">
        <w:rPr>
          <w:rFonts w:ascii="Times New Roman" w:hAnsi="Times New Roman" w:cs="Times New Roman"/>
          <w:sz w:val="28"/>
          <w:szCs w:val="28"/>
        </w:rPr>
        <w:t>6</w:t>
      </w:r>
      <w:r w:rsidRPr="005A2856">
        <w:rPr>
          <w:rFonts w:ascii="Times New Roman" w:hAnsi="Times New Roman" w:cs="Times New Roman"/>
          <w:sz w:val="28"/>
          <w:szCs w:val="28"/>
        </w:rPr>
        <w:t xml:space="preserve">. Студент не получает </w:t>
      </w:r>
      <w:r w:rsidR="00D16F5E" w:rsidRPr="005A2856"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C96FB7" w:rsidRPr="005A2856">
        <w:rPr>
          <w:rFonts w:ascii="Times New Roman" w:hAnsi="Times New Roman" w:cs="Times New Roman"/>
          <w:sz w:val="28"/>
          <w:szCs w:val="28"/>
        </w:rPr>
        <w:t>зачет</w:t>
      </w:r>
      <w:r w:rsidR="00467CE5" w:rsidRPr="005A2856">
        <w:rPr>
          <w:rFonts w:ascii="Times New Roman" w:hAnsi="Times New Roman" w:cs="Times New Roman"/>
          <w:sz w:val="28"/>
          <w:szCs w:val="28"/>
        </w:rPr>
        <w:t>у</w:t>
      </w:r>
      <w:r w:rsidR="00C96FB7" w:rsidRPr="005A2856">
        <w:rPr>
          <w:rFonts w:ascii="Times New Roman" w:hAnsi="Times New Roman" w:cs="Times New Roman"/>
          <w:sz w:val="28"/>
          <w:szCs w:val="28"/>
        </w:rPr>
        <w:t>/экзамен</w:t>
      </w:r>
      <w:r w:rsidR="00467CE5" w:rsidRPr="005A2856">
        <w:rPr>
          <w:rFonts w:ascii="Times New Roman" w:hAnsi="Times New Roman" w:cs="Times New Roman"/>
          <w:sz w:val="28"/>
          <w:szCs w:val="28"/>
        </w:rPr>
        <w:t>у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 по МОДЭИ</w:t>
      </w:r>
      <w:r w:rsidRPr="005A2856">
        <w:rPr>
          <w:rFonts w:ascii="Times New Roman" w:hAnsi="Times New Roman" w:cs="Times New Roman"/>
          <w:sz w:val="28"/>
          <w:szCs w:val="28"/>
        </w:rPr>
        <w:t>, в случае если: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lastRenderedPageBreak/>
        <w:t xml:space="preserve">1) БР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небрежно, с нарушениями требований к БР, принятых в и</w:t>
      </w:r>
      <w:r w:rsidRPr="005A2856">
        <w:rPr>
          <w:rFonts w:ascii="Times New Roman" w:hAnsi="Times New Roman" w:cs="Times New Roman"/>
          <w:sz w:val="28"/>
          <w:szCs w:val="28"/>
        </w:rPr>
        <w:t>н</w:t>
      </w:r>
      <w:r w:rsidRPr="005A2856">
        <w:rPr>
          <w:rFonts w:ascii="Times New Roman" w:hAnsi="Times New Roman" w:cs="Times New Roman"/>
          <w:sz w:val="28"/>
          <w:szCs w:val="28"/>
        </w:rPr>
        <w:t>ституте;</w:t>
      </w:r>
    </w:p>
    <w:p w:rsidR="008722D0" w:rsidRPr="005A2856" w:rsidRDefault="00467CE5" w:rsidP="008722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2) отсутствует указание на проверку</w:t>
      </w:r>
      <w:r w:rsidRPr="005A2856">
        <w:rPr>
          <w:rFonts w:ascii="Times New Roman" w:hAnsi="Times New Roman"/>
          <w:sz w:val="28"/>
          <w:szCs w:val="28"/>
        </w:rPr>
        <w:t xml:space="preserve"> на объем заимствования.</w:t>
      </w:r>
    </w:p>
    <w:p w:rsidR="008722D0" w:rsidRPr="005A2856" w:rsidRDefault="008722D0" w:rsidP="008722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3) отсутствует </w:t>
      </w:r>
      <w:r w:rsidRPr="005A2856">
        <w:rPr>
          <w:rFonts w:ascii="Times New Roman" w:hAnsi="Times New Roman"/>
          <w:b/>
          <w:sz w:val="28"/>
          <w:szCs w:val="28"/>
        </w:rPr>
        <w:t>реферат ВКР</w:t>
      </w:r>
      <w:r w:rsidRPr="005A2856">
        <w:rPr>
          <w:rFonts w:ascii="Times New Roman" w:hAnsi="Times New Roman"/>
          <w:sz w:val="28"/>
          <w:szCs w:val="28"/>
        </w:rPr>
        <w:t xml:space="preserve"> (введение, выводы) в электронном виде для ра</w:t>
      </w:r>
      <w:r w:rsidRPr="005A2856">
        <w:rPr>
          <w:rFonts w:ascii="Times New Roman" w:hAnsi="Times New Roman"/>
          <w:sz w:val="28"/>
          <w:szCs w:val="28"/>
        </w:rPr>
        <w:t>з</w:t>
      </w:r>
      <w:r w:rsidRPr="005A2856">
        <w:rPr>
          <w:rFonts w:ascii="Times New Roman" w:hAnsi="Times New Roman"/>
          <w:sz w:val="28"/>
          <w:szCs w:val="28"/>
        </w:rPr>
        <w:t>мещения на сайте института;</w:t>
      </w:r>
    </w:p>
    <w:p w:rsidR="00263559" w:rsidRPr="005A2856" w:rsidRDefault="008722D0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4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) 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 отрицательный или отсутствует</w:t>
      </w:r>
      <w:r w:rsidR="00467CE5" w:rsidRPr="005A2856">
        <w:rPr>
          <w:rFonts w:ascii="Times New Roman" w:hAnsi="Times New Roman" w:cs="Times New Roman"/>
          <w:sz w:val="28"/>
          <w:szCs w:val="28"/>
        </w:rPr>
        <w:t>.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59" w:rsidRPr="005A2856" w:rsidRDefault="00B557C6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pacing w:val="-4"/>
          <w:sz w:val="28"/>
          <w:szCs w:val="28"/>
        </w:rPr>
        <w:t>8.7. Если студент в ходе промежуточной аттестации по дисциплине МОДЭИ не смог доложить результаты исследования и дать необходимые пояснения по ее соде</w:t>
      </w:r>
      <w:r w:rsidRPr="005A28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A2856">
        <w:rPr>
          <w:rFonts w:ascii="Times New Roman" w:hAnsi="Times New Roman" w:cs="Times New Roman"/>
          <w:spacing w:val="-4"/>
          <w:sz w:val="28"/>
          <w:szCs w:val="28"/>
        </w:rPr>
        <w:t>жанию, то</w:t>
      </w:r>
      <w:r w:rsidRPr="005A2856">
        <w:rPr>
          <w:rFonts w:ascii="Times New Roman" w:hAnsi="Times New Roman" w:cs="Times New Roman"/>
          <w:sz w:val="28"/>
          <w:szCs w:val="28"/>
        </w:rPr>
        <w:t xml:space="preserve"> процедура промежуточной аттестации по дисциплине МОДЭИ считается не пройденной и </w:t>
      </w:r>
      <w:r w:rsidR="00467CE5" w:rsidRPr="005A2856">
        <w:rPr>
          <w:rFonts w:ascii="Times New Roman" w:hAnsi="Times New Roman" w:cs="Times New Roman"/>
          <w:sz w:val="28"/>
          <w:szCs w:val="28"/>
        </w:rPr>
        <w:t xml:space="preserve">вступает в силу п. 7.21 </w:t>
      </w:r>
      <w:r w:rsidR="000E5146" w:rsidRPr="005A2856">
        <w:rPr>
          <w:rFonts w:ascii="Times New Roman" w:hAnsi="Times New Roman" w:cs="Times New Roman"/>
          <w:sz w:val="28"/>
          <w:szCs w:val="28"/>
        </w:rPr>
        <w:t>"Положени</w:t>
      </w:r>
      <w:r w:rsidR="00467CE5" w:rsidRPr="005A2856">
        <w:rPr>
          <w:rFonts w:ascii="Times New Roman" w:hAnsi="Times New Roman" w:cs="Times New Roman"/>
          <w:sz w:val="28"/>
          <w:szCs w:val="28"/>
        </w:rPr>
        <w:t>я</w:t>
      </w:r>
      <w:r w:rsidR="000E5146" w:rsidRPr="005A2856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467CE5" w:rsidRPr="005A285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E5146" w:rsidRPr="005A2856">
        <w:rPr>
          <w:rFonts w:ascii="Times New Roman" w:hAnsi="Times New Roman" w:cs="Times New Roman"/>
          <w:sz w:val="28"/>
          <w:szCs w:val="28"/>
        </w:rPr>
        <w:t>пр</w:t>
      </w:r>
      <w:r w:rsidR="000E5146" w:rsidRPr="005A2856">
        <w:rPr>
          <w:rFonts w:ascii="Times New Roman" w:hAnsi="Times New Roman" w:cs="Times New Roman"/>
          <w:sz w:val="28"/>
          <w:szCs w:val="28"/>
        </w:rPr>
        <w:t>о</w:t>
      </w:r>
      <w:r w:rsidR="000E5146" w:rsidRPr="005A2856">
        <w:rPr>
          <w:rFonts w:ascii="Times New Roman" w:hAnsi="Times New Roman" w:cs="Times New Roman"/>
          <w:sz w:val="28"/>
          <w:szCs w:val="28"/>
        </w:rPr>
        <w:t>цесса"</w:t>
      </w:r>
      <w:r w:rsidR="00467CE5" w:rsidRPr="005A2856">
        <w:rPr>
          <w:rFonts w:ascii="Times New Roman" w:hAnsi="Times New Roman" w:cs="Times New Roman"/>
          <w:sz w:val="28"/>
          <w:szCs w:val="28"/>
        </w:rPr>
        <w:t>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0B5B00" w:rsidRPr="005A2856">
        <w:rPr>
          <w:rFonts w:ascii="Times New Roman" w:hAnsi="Times New Roman" w:cs="Times New Roman"/>
          <w:sz w:val="28"/>
          <w:szCs w:val="28"/>
        </w:rPr>
        <w:t>8</w:t>
      </w:r>
      <w:r w:rsidRPr="005A2856">
        <w:rPr>
          <w:rFonts w:ascii="Times New Roman" w:hAnsi="Times New Roman" w:cs="Times New Roman"/>
          <w:sz w:val="28"/>
          <w:szCs w:val="28"/>
        </w:rPr>
        <w:t xml:space="preserve">. БР,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допущенная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B557C6" w:rsidRPr="005A2856">
        <w:rPr>
          <w:rFonts w:ascii="Times New Roman" w:hAnsi="Times New Roman" w:cs="Times New Roman"/>
          <w:sz w:val="28"/>
          <w:szCs w:val="28"/>
        </w:rPr>
        <w:t xml:space="preserve"> перед ГЭК</w:t>
      </w:r>
      <w:r w:rsidRPr="005A2856">
        <w:rPr>
          <w:rFonts w:ascii="Times New Roman" w:hAnsi="Times New Roman" w:cs="Times New Roman"/>
          <w:sz w:val="28"/>
          <w:szCs w:val="28"/>
        </w:rPr>
        <w:t>, вместе с текстом доклада, презе</w:t>
      </w:r>
      <w:r w:rsidRPr="005A2856">
        <w:rPr>
          <w:rFonts w:ascii="Times New Roman" w:hAnsi="Times New Roman" w:cs="Times New Roman"/>
          <w:sz w:val="28"/>
          <w:szCs w:val="28"/>
        </w:rPr>
        <w:t>н</w:t>
      </w:r>
      <w:r w:rsidRPr="005A2856">
        <w:rPr>
          <w:rFonts w:ascii="Times New Roman" w:hAnsi="Times New Roman" w:cs="Times New Roman"/>
          <w:sz w:val="28"/>
          <w:szCs w:val="28"/>
        </w:rPr>
        <w:t xml:space="preserve">тацией, </w:t>
      </w:r>
      <w:r w:rsidR="000E5146" w:rsidRPr="005A2856">
        <w:rPr>
          <w:rFonts w:ascii="Times New Roman" w:hAnsi="Times New Roman" w:cs="Times New Roman"/>
          <w:sz w:val="28"/>
          <w:szCs w:val="28"/>
        </w:rPr>
        <w:t>отзывом РВКР (а так же, при наличии, актами о внедрении в практику и о</w:t>
      </w:r>
      <w:r w:rsidR="000E5146" w:rsidRPr="005A2856">
        <w:rPr>
          <w:rFonts w:ascii="Times New Roman" w:hAnsi="Times New Roman" w:cs="Times New Roman"/>
          <w:sz w:val="28"/>
          <w:szCs w:val="28"/>
        </w:rPr>
        <w:t>т</w:t>
      </w:r>
      <w:r w:rsidR="000E5146" w:rsidRPr="005A2856">
        <w:rPr>
          <w:rFonts w:ascii="Times New Roman" w:hAnsi="Times New Roman" w:cs="Times New Roman"/>
          <w:sz w:val="28"/>
          <w:szCs w:val="28"/>
        </w:rPr>
        <w:t xml:space="preserve">зывами от организаций, где выполнялась ВКР) </w:t>
      </w:r>
      <w:r w:rsidRPr="005A2856">
        <w:rPr>
          <w:rFonts w:ascii="Times New Roman" w:hAnsi="Times New Roman" w:cs="Times New Roman"/>
          <w:sz w:val="28"/>
          <w:szCs w:val="28"/>
        </w:rPr>
        <w:t xml:space="preserve">копируются в электронном виде </w:t>
      </w:r>
      <w:r w:rsidR="00B9553E" w:rsidRPr="005A2856">
        <w:rPr>
          <w:rFonts w:ascii="Times New Roman" w:hAnsi="Times New Roman" w:cs="Times New Roman"/>
          <w:sz w:val="28"/>
          <w:szCs w:val="28"/>
        </w:rPr>
        <w:t>(в двух форматах: *.</w:t>
      </w:r>
      <w:r w:rsidR="00B9553E" w:rsidRPr="005A285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9553E" w:rsidRPr="005A2856">
        <w:rPr>
          <w:rFonts w:ascii="Times New Roman" w:hAnsi="Times New Roman" w:cs="Times New Roman"/>
          <w:sz w:val="28"/>
          <w:szCs w:val="28"/>
        </w:rPr>
        <w:t xml:space="preserve">  и *.</w:t>
      </w:r>
      <w:proofErr w:type="spellStart"/>
      <w:r w:rsidR="00B9553E" w:rsidRPr="005A28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9553E" w:rsidRPr="005A2856">
        <w:rPr>
          <w:rFonts w:ascii="Times New Roman" w:hAnsi="Times New Roman" w:cs="Times New Roman"/>
          <w:sz w:val="28"/>
          <w:szCs w:val="28"/>
        </w:rPr>
        <w:t xml:space="preserve">) </w:t>
      </w:r>
      <w:r w:rsidRPr="005A2856">
        <w:rPr>
          <w:rFonts w:ascii="Times New Roman" w:hAnsi="Times New Roman" w:cs="Times New Roman"/>
          <w:sz w:val="28"/>
          <w:szCs w:val="28"/>
        </w:rPr>
        <w:t>на CD</w:t>
      </w:r>
      <w:r w:rsidR="00C96FB7" w:rsidRPr="005A2856">
        <w:rPr>
          <w:rFonts w:ascii="Times New Roman" w:hAnsi="Times New Roman" w:cs="Times New Roman"/>
          <w:sz w:val="28"/>
          <w:szCs w:val="28"/>
        </w:rPr>
        <w:t>.</w:t>
      </w:r>
      <w:r w:rsidR="00B557C6" w:rsidRPr="005A2856">
        <w:rPr>
          <w:rFonts w:ascii="Times New Roman" w:hAnsi="Times New Roman" w:cs="Times New Roman"/>
          <w:sz w:val="28"/>
          <w:szCs w:val="28"/>
        </w:rPr>
        <w:t>     </w:t>
      </w:r>
      <w:r w:rsidR="000E5146" w:rsidRPr="005A2856">
        <w:rPr>
          <w:rFonts w:ascii="Times New Roman" w:hAnsi="Times New Roman" w:cs="Times New Roman"/>
          <w:sz w:val="28"/>
          <w:szCs w:val="28"/>
        </w:rPr>
        <w:t>В</w:t>
      </w:r>
      <w:r w:rsidR="00365492" w:rsidRPr="005A2856">
        <w:rPr>
          <w:rFonts w:ascii="Times New Roman" w:hAnsi="Times New Roman" w:cs="Times New Roman"/>
          <w:sz w:val="28"/>
          <w:szCs w:val="28"/>
        </w:rPr>
        <w:t xml:space="preserve"> бумажном виде </w:t>
      </w:r>
      <w:r w:rsidR="000E5146" w:rsidRPr="005A2856">
        <w:rPr>
          <w:rFonts w:ascii="Times New Roman" w:hAnsi="Times New Roman" w:cs="Times New Roman"/>
          <w:sz w:val="28"/>
          <w:szCs w:val="28"/>
        </w:rPr>
        <w:t>ВКР</w:t>
      </w:r>
      <w:r w:rsidR="00365492" w:rsidRPr="005A2856">
        <w:rPr>
          <w:rFonts w:ascii="Times New Roman" w:hAnsi="Times New Roman" w:cs="Times New Roman"/>
          <w:sz w:val="28"/>
          <w:szCs w:val="28"/>
        </w:rPr>
        <w:t xml:space="preserve"> брошюруется и </w:t>
      </w:r>
      <w:r w:rsidR="00C96FB7" w:rsidRPr="005A2856">
        <w:rPr>
          <w:rFonts w:ascii="Times New Roman" w:hAnsi="Times New Roman" w:cs="Times New Roman"/>
          <w:sz w:val="28"/>
          <w:szCs w:val="28"/>
        </w:rPr>
        <w:t>вм</w:t>
      </w:r>
      <w:r w:rsidR="00C96FB7" w:rsidRPr="005A2856">
        <w:rPr>
          <w:rFonts w:ascii="Times New Roman" w:hAnsi="Times New Roman" w:cs="Times New Roman"/>
          <w:sz w:val="28"/>
          <w:szCs w:val="28"/>
        </w:rPr>
        <w:t>е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сте с </w:t>
      </w:r>
      <w:r w:rsidR="00C96FB7" w:rsidRPr="005A285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 и </w:t>
      </w:r>
      <w:r w:rsidR="000E5146" w:rsidRPr="005A2856">
        <w:rPr>
          <w:rFonts w:ascii="Times New Roman" w:hAnsi="Times New Roman" w:cs="Times New Roman"/>
          <w:sz w:val="28"/>
          <w:szCs w:val="28"/>
        </w:rPr>
        <w:t xml:space="preserve">отзывом РВКР 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сдаются проректору по </w:t>
      </w:r>
      <w:proofErr w:type="spellStart"/>
      <w:r w:rsidR="00C96FB7" w:rsidRPr="005A2856">
        <w:rPr>
          <w:rFonts w:ascii="Times New Roman" w:hAnsi="Times New Roman" w:cs="Times New Roman"/>
          <w:sz w:val="28"/>
          <w:szCs w:val="28"/>
        </w:rPr>
        <w:t>УиНР</w:t>
      </w:r>
      <w:proofErr w:type="spellEnd"/>
      <w:r w:rsidR="00C96FB7" w:rsidRPr="005A285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6FB7" w:rsidRPr="005A2856">
        <w:rPr>
          <w:rFonts w:ascii="Times New Roman" w:hAnsi="Times New Roman" w:cs="Times New Roman"/>
          <w:b/>
          <w:sz w:val="28"/>
          <w:szCs w:val="28"/>
        </w:rPr>
        <w:t>7</w:t>
      </w:r>
      <w:r w:rsidR="00E60666" w:rsidRPr="005A2856">
        <w:rPr>
          <w:rFonts w:ascii="Times New Roman" w:hAnsi="Times New Roman" w:cs="Times New Roman"/>
          <w:b/>
          <w:sz w:val="28"/>
          <w:szCs w:val="28"/>
        </w:rPr>
        <w:t> </w:t>
      </w:r>
      <w:r w:rsidR="00C96FB7" w:rsidRPr="005A2856">
        <w:rPr>
          <w:rFonts w:ascii="Times New Roman" w:hAnsi="Times New Roman" w:cs="Times New Roman"/>
          <w:b/>
          <w:sz w:val="28"/>
          <w:szCs w:val="28"/>
        </w:rPr>
        <w:t>дней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 до нач</w:t>
      </w:r>
      <w:r w:rsidR="00C96FB7" w:rsidRPr="005A2856">
        <w:rPr>
          <w:rFonts w:ascii="Times New Roman" w:hAnsi="Times New Roman" w:cs="Times New Roman"/>
          <w:sz w:val="28"/>
          <w:szCs w:val="28"/>
        </w:rPr>
        <w:t>а</w:t>
      </w:r>
      <w:r w:rsidR="00C96FB7" w:rsidRPr="005A2856">
        <w:rPr>
          <w:rFonts w:ascii="Times New Roman" w:hAnsi="Times New Roman" w:cs="Times New Roman"/>
          <w:sz w:val="28"/>
          <w:szCs w:val="28"/>
        </w:rPr>
        <w:t>ла ГИА.</w:t>
      </w:r>
      <w:r w:rsidR="00365492" w:rsidRPr="005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00" w:rsidRPr="005A2856" w:rsidRDefault="008722D0" w:rsidP="008722D0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A2856">
        <w:rPr>
          <w:rFonts w:ascii="Times New Roman" w:hAnsi="Times New Roman" w:cs="Times New Roman"/>
          <w:spacing w:val="-2"/>
          <w:sz w:val="28"/>
          <w:szCs w:val="28"/>
        </w:rPr>
        <w:t>***</w:t>
      </w:r>
    </w:p>
    <w:p w:rsidR="00263559" w:rsidRPr="005A2856" w:rsidRDefault="004E41B8" w:rsidP="00322EE2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2856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="000B5B00" w:rsidRPr="005A2856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63559" w:rsidRPr="005A2856">
        <w:rPr>
          <w:rFonts w:ascii="Times New Roman" w:hAnsi="Times New Roman" w:cs="Times New Roman"/>
          <w:b/>
          <w:spacing w:val="-2"/>
          <w:sz w:val="28"/>
          <w:szCs w:val="28"/>
        </w:rPr>
        <w:t>Защита БР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 проходит на открытом заседании Г</w:t>
      </w:r>
      <w:r w:rsidR="00C96FB7" w:rsidRPr="005A2856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65492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, в соответствии с </w:t>
      </w:r>
      <w:r w:rsidR="00365492" w:rsidRPr="005A2856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="00365492" w:rsidRPr="005A2856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365492" w:rsidRPr="005A2856">
        <w:rPr>
          <w:rFonts w:ascii="Times New Roman" w:hAnsi="Times New Roman" w:cs="Times New Roman"/>
          <w:b/>
          <w:spacing w:val="-2"/>
          <w:sz w:val="28"/>
          <w:szCs w:val="28"/>
        </w:rPr>
        <w:t>ложением о ГИА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. Студент-выпускник в течение </w:t>
      </w:r>
      <w:r w:rsidR="000E5146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до 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>7 минут докладывает основные результаты БР, затем отвечает на вопросы членов Г</w:t>
      </w:r>
      <w:r w:rsidR="00C96FB7" w:rsidRPr="005A2856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>К и присутствующих. При отв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63559" w:rsidRPr="005A2856">
        <w:rPr>
          <w:rFonts w:ascii="Times New Roman" w:hAnsi="Times New Roman" w:cs="Times New Roman"/>
          <w:spacing w:val="-2"/>
          <w:sz w:val="28"/>
          <w:szCs w:val="28"/>
        </w:rPr>
        <w:t xml:space="preserve">тах на вопросы допускается использование материалов БР.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</w:t>
      </w:r>
      <w:r w:rsidR="000B5B00" w:rsidRPr="005A2856">
        <w:rPr>
          <w:rFonts w:ascii="Times New Roman" w:hAnsi="Times New Roman" w:cs="Times New Roman"/>
          <w:sz w:val="28"/>
          <w:szCs w:val="28"/>
        </w:rPr>
        <w:t>0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  <w:r w:rsidR="00365492" w:rsidRPr="005A2856">
        <w:rPr>
          <w:rFonts w:ascii="Times New Roman" w:hAnsi="Times New Roman" w:cs="Times New Roman"/>
          <w:sz w:val="28"/>
          <w:szCs w:val="28"/>
        </w:rPr>
        <w:t> </w:t>
      </w:r>
      <w:r w:rsidRPr="005A2856">
        <w:rPr>
          <w:rFonts w:ascii="Times New Roman" w:hAnsi="Times New Roman" w:cs="Times New Roman"/>
          <w:sz w:val="28"/>
          <w:szCs w:val="28"/>
        </w:rPr>
        <w:t xml:space="preserve">После ответов студента на вопросы слово предоставляется </w:t>
      </w:r>
      <w:r w:rsidR="00C96FB7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  <w:r w:rsidR="00F60FEB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>В св</w:t>
      </w:r>
      <w:r w:rsidRPr="005A2856">
        <w:rPr>
          <w:rFonts w:ascii="Times New Roman" w:hAnsi="Times New Roman" w:cs="Times New Roman"/>
          <w:sz w:val="28"/>
          <w:szCs w:val="28"/>
        </w:rPr>
        <w:t>о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="00C96FB7" w:rsidRPr="005A2856">
        <w:rPr>
          <w:rFonts w:ascii="Times New Roman" w:hAnsi="Times New Roman" w:cs="Times New Roman"/>
          <w:sz w:val="28"/>
          <w:szCs w:val="28"/>
        </w:rPr>
        <w:t xml:space="preserve">м </w:t>
      </w:r>
      <w:r w:rsidRPr="005A2856">
        <w:rPr>
          <w:rFonts w:ascii="Times New Roman" w:hAnsi="Times New Roman" w:cs="Times New Roman"/>
          <w:sz w:val="28"/>
          <w:szCs w:val="28"/>
        </w:rPr>
        <w:t>выступлени</w:t>
      </w:r>
      <w:r w:rsidR="00C96FB7" w:rsidRPr="005A2856">
        <w:rPr>
          <w:rFonts w:ascii="Times New Roman" w:hAnsi="Times New Roman" w:cs="Times New Roman"/>
          <w:sz w:val="28"/>
          <w:szCs w:val="28"/>
        </w:rPr>
        <w:t>и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="00C96FB7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дает свою оценку уровню знаний, умений, навыков и гото</w:t>
      </w:r>
      <w:r w:rsidRPr="005A2856">
        <w:rPr>
          <w:rFonts w:ascii="Times New Roman" w:hAnsi="Times New Roman" w:cs="Times New Roman"/>
          <w:sz w:val="28"/>
          <w:szCs w:val="28"/>
        </w:rPr>
        <w:t>в</w:t>
      </w:r>
      <w:r w:rsidRPr="005A2856">
        <w:rPr>
          <w:rFonts w:ascii="Times New Roman" w:hAnsi="Times New Roman" w:cs="Times New Roman"/>
          <w:sz w:val="28"/>
          <w:szCs w:val="28"/>
        </w:rPr>
        <w:t>ности к профессиональной деятельности выпускника.</w:t>
      </w:r>
      <w:r w:rsidR="00F60FEB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96FB7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на заседании его отзыв зачитывает секретарь Г</w:t>
      </w:r>
      <w:r w:rsidR="00C96FB7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 xml:space="preserve">К. При защите БР, после выступления </w:t>
      </w:r>
      <w:r w:rsidR="00C96FB7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>, начинается обсуждение БР или дискуссия. В дискуссии могут принять уч</w:t>
      </w:r>
      <w:r w:rsidRPr="005A2856">
        <w:rPr>
          <w:rFonts w:ascii="Times New Roman" w:hAnsi="Times New Roman" w:cs="Times New Roman"/>
          <w:sz w:val="28"/>
          <w:szCs w:val="28"/>
        </w:rPr>
        <w:t>а</w:t>
      </w:r>
      <w:r w:rsidRPr="005A2856">
        <w:rPr>
          <w:rFonts w:ascii="Times New Roman" w:hAnsi="Times New Roman" w:cs="Times New Roman"/>
          <w:sz w:val="28"/>
          <w:szCs w:val="28"/>
        </w:rPr>
        <w:lastRenderedPageBreak/>
        <w:t>стие как члены Г</w:t>
      </w:r>
      <w:r w:rsidR="00C96FB7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К, так и присутствующие лица. После окончания дискуссии ст</w:t>
      </w:r>
      <w:r w:rsidRPr="005A2856">
        <w:rPr>
          <w:rFonts w:ascii="Times New Roman" w:hAnsi="Times New Roman" w:cs="Times New Roman"/>
          <w:sz w:val="28"/>
          <w:szCs w:val="28"/>
        </w:rPr>
        <w:t>у</w:t>
      </w:r>
      <w:r w:rsidRPr="005A2856">
        <w:rPr>
          <w:rFonts w:ascii="Times New Roman" w:hAnsi="Times New Roman" w:cs="Times New Roman"/>
          <w:sz w:val="28"/>
          <w:szCs w:val="28"/>
        </w:rPr>
        <w:t xml:space="preserve">денту предоставляется заключительное слово.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</w:t>
      </w:r>
      <w:r w:rsidR="00305855" w:rsidRPr="005A2856">
        <w:rPr>
          <w:rFonts w:ascii="Times New Roman" w:hAnsi="Times New Roman" w:cs="Times New Roman"/>
          <w:sz w:val="28"/>
          <w:szCs w:val="28"/>
        </w:rPr>
        <w:t>1</w:t>
      </w:r>
      <w:r w:rsidRPr="005A2856">
        <w:rPr>
          <w:rFonts w:ascii="Times New Roman" w:hAnsi="Times New Roman" w:cs="Times New Roman"/>
          <w:sz w:val="28"/>
          <w:szCs w:val="28"/>
        </w:rPr>
        <w:t>. По завершении защиты БР на закрытом заседании Г</w:t>
      </w:r>
      <w:r w:rsidR="00D16F5E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обсуждается х</w:t>
      </w:r>
      <w:r w:rsidRPr="005A2856">
        <w:rPr>
          <w:rFonts w:ascii="Times New Roman" w:hAnsi="Times New Roman" w:cs="Times New Roman"/>
          <w:sz w:val="28"/>
          <w:szCs w:val="28"/>
        </w:rPr>
        <w:t>а</w:t>
      </w:r>
      <w:r w:rsidRPr="005A2856">
        <w:rPr>
          <w:rFonts w:ascii="Times New Roman" w:hAnsi="Times New Roman" w:cs="Times New Roman"/>
          <w:sz w:val="28"/>
          <w:szCs w:val="28"/>
        </w:rPr>
        <w:t>рактер защиты БР каждым студентом и на основании оценок руководителя и чл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>нов Г</w:t>
      </w:r>
      <w:r w:rsidR="00D16F5E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выставляется каждому студенту итоговую оценку в соответствии с крит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 xml:space="preserve">риями оценки БР.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</w:t>
      </w:r>
      <w:r w:rsidR="00305855" w:rsidRPr="005A2856">
        <w:rPr>
          <w:rFonts w:ascii="Times New Roman" w:hAnsi="Times New Roman" w:cs="Times New Roman"/>
          <w:sz w:val="28"/>
          <w:szCs w:val="28"/>
        </w:rPr>
        <w:t>2</w:t>
      </w:r>
      <w:r w:rsidRPr="005A2856">
        <w:rPr>
          <w:rFonts w:ascii="Times New Roman" w:hAnsi="Times New Roman" w:cs="Times New Roman"/>
          <w:sz w:val="28"/>
          <w:szCs w:val="28"/>
        </w:rPr>
        <w:t>. В случае расхождения мнения членов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по итоговой оценке на осн</w:t>
      </w:r>
      <w:r w:rsidRPr="005A2856">
        <w:rPr>
          <w:rFonts w:ascii="Times New Roman" w:hAnsi="Times New Roman" w:cs="Times New Roman"/>
          <w:sz w:val="28"/>
          <w:szCs w:val="28"/>
        </w:rPr>
        <w:t>о</w:t>
      </w:r>
      <w:r w:rsidRPr="005A2856">
        <w:rPr>
          <w:rFonts w:ascii="Times New Roman" w:hAnsi="Times New Roman" w:cs="Times New Roman"/>
          <w:sz w:val="28"/>
          <w:szCs w:val="28"/>
        </w:rPr>
        <w:t>ве оценок, поставленных членами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К, решение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в соответствии с Положен</w:t>
      </w:r>
      <w:r w:rsidRPr="005A2856">
        <w:rPr>
          <w:rFonts w:ascii="Times New Roman" w:hAnsi="Times New Roman" w:cs="Times New Roman"/>
          <w:sz w:val="28"/>
          <w:szCs w:val="28"/>
        </w:rPr>
        <w:t>и</w:t>
      </w:r>
      <w:r w:rsidRPr="005A2856">
        <w:rPr>
          <w:rFonts w:ascii="Times New Roman" w:hAnsi="Times New Roman" w:cs="Times New Roman"/>
          <w:sz w:val="28"/>
          <w:szCs w:val="28"/>
        </w:rPr>
        <w:t>ем о ГИА выпускников принимается на закрытом заседании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простым бол</w:t>
      </w:r>
      <w:r w:rsidRPr="005A2856">
        <w:rPr>
          <w:rFonts w:ascii="Times New Roman" w:hAnsi="Times New Roman" w:cs="Times New Roman"/>
          <w:sz w:val="28"/>
          <w:szCs w:val="28"/>
        </w:rPr>
        <w:t>ь</w:t>
      </w:r>
      <w:r w:rsidRPr="005A2856">
        <w:rPr>
          <w:rFonts w:ascii="Times New Roman" w:hAnsi="Times New Roman" w:cs="Times New Roman"/>
          <w:sz w:val="28"/>
          <w:szCs w:val="28"/>
        </w:rPr>
        <w:t>шинством голосов. При равном числе голосов голос председателя является реш</w:t>
      </w:r>
      <w:r w:rsidRPr="005A2856">
        <w:rPr>
          <w:rFonts w:ascii="Times New Roman" w:hAnsi="Times New Roman" w:cs="Times New Roman"/>
          <w:sz w:val="28"/>
          <w:szCs w:val="28"/>
        </w:rPr>
        <w:t>а</w:t>
      </w:r>
      <w:r w:rsidRPr="005A2856">
        <w:rPr>
          <w:rFonts w:ascii="Times New Roman" w:hAnsi="Times New Roman" w:cs="Times New Roman"/>
          <w:sz w:val="28"/>
          <w:szCs w:val="28"/>
        </w:rPr>
        <w:t>ющим.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</w:t>
      </w:r>
      <w:r w:rsidR="00305855" w:rsidRPr="005A2856">
        <w:rPr>
          <w:rFonts w:ascii="Times New Roman" w:hAnsi="Times New Roman" w:cs="Times New Roman"/>
          <w:sz w:val="28"/>
          <w:szCs w:val="28"/>
        </w:rPr>
        <w:t>3</w:t>
      </w:r>
      <w:r w:rsidRPr="005A2856">
        <w:rPr>
          <w:rFonts w:ascii="Times New Roman" w:hAnsi="Times New Roman" w:cs="Times New Roman"/>
          <w:sz w:val="28"/>
          <w:szCs w:val="28"/>
        </w:rPr>
        <w:t>. Сразу по окончании закрытого заседания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в присутствии студентов и их руководителей председатель объявляет решение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и оценку БР.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8.1</w:t>
      </w:r>
      <w:r w:rsidR="00305855" w:rsidRPr="005A2856">
        <w:rPr>
          <w:rFonts w:ascii="Times New Roman" w:hAnsi="Times New Roman" w:cs="Times New Roman"/>
          <w:sz w:val="28"/>
          <w:szCs w:val="28"/>
        </w:rPr>
        <w:t>4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  <w:r w:rsidR="00F60FEB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>В докладе студента в процессе защиты БР обязательно должны быть кратко и последовательно освещены:</w:t>
      </w:r>
    </w:p>
    <w:p w:rsidR="00263559" w:rsidRPr="005A2856" w:rsidRDefault="00263559" w:rsidP="00365492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актуальность исследования; </w:t>
      </w:r>
    </w:p>
    <w:p w:rsidR="0024081D" w:rsidRPr="005A2856" w:rsidRDefault="0024081D" w:rsidP="0024081D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цель, </w:t>
      </w:r>
    </w:p>
    <w:p w:rsidR="0024081D" w:rsidRPr="005A2856" w:rsidRDefault="0024081D" w:rsidP="0024081D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объект и предмет СПИ, </w:t>
      </w:r>
    </w:p>
    <w:p w:rsidR="0024081D" w:rsidRPr="005A2856" w:rsidRDefault="0024081D" w:rsidP="0024081D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гипотеза, </w:t>
      </w:r>
    </w:p>
    <w:p w:rsidR="0024081D" w:rsidRPr="005A2856" w:rsidRDefault="0024081D" w:rsidP="0024081D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задачи, </w:t>
      </w:r>
    </w:p>
    <w:p w:rsidR="0024081D" w:rsidRPr="005A2856" w:rsidRDefault="0024081D" w:rsidP="0024081D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практическая значимость, </w:t>
      </w:r>
    </w:p>
    <w:p w:rsidR="00A3070D" w:rsidRPr="005A2856" w:rsidRDefault="00A3070D" w:rsidP="00365492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ход исследования;</w:t>
      </w:r>
    </w:p>
    <w:p w:rsidR="00263559" w:rsidRPr="005A2856" w:rsidRDefault="00A3070D" w:rsidP="00365492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основные результаты;</w:t>
      </w:r>
    </w:p>
    <w:p w:rsidR="00263559" w:rsidRPr="005A2856" w:rsidRDefault="00365492" w:rsidP="00365492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интерпретация полученных данных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559" w:rsidRPr="005A2856" w:rsidRDefault="00305855" w:rsidP="00365492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выводы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05855" w:rsidRPr="005A2856">
        <w:rPr>
          <w:rFonts w:ascii="Times New Roman" w:hAnsi="Times New Roman" w:cs="Times New Roman"/>
          <w:sz w:val="28"/>
          <w:szCs w:val="28"/>
        </w:rPr>
        <w:t>15</w:t>
      </w:r>
      <w:r w:rsidRPr="005A2856">
        <w:rPr>
          <w:rFonts w:ascii="Times New Roman" w:hAnsi="Times New Roman" w:cs="Times New Roman"/>
          <w:sz w:val="28"/>
          <w:szCs w:val="28"/>
        </w:rPr>
        <w:t>. Для наглядного представления результатов БР рекомендуется подгот</w:t>
      </w:r>
      <w:r w:rsidRPr="005A2856">
        <w:rPr>
          <w:rFonts w:ascii="Times New Roman" w:hAnsi="Times New Roman" w:cs="Times New Roman"/>
          <w:sz w:val="28"/>
          <w:szCs w:val="28"/>
        </w:rPr>
        <w:t>о</w:t>
      </w:r>
      <w:r w:rsidRPr="005A2856">
        <w:rPr>
          <w:rFonts w:ascii="Times New Roman" w:hAnsi="Times New Roman" w:cs="Times New Roman"/>
          <w:sz w:val="28"/>
          <w:szCs w:val="28"/>
        </w:rPr>
        <w:t>вить иллюстративный материал в форме мультимедийной презентации.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305855" w:rsidRPr="005A2856">
        <w:rPr>
          <w:rFonts w:ascii="Times New Roman" w:hAnsi="Times New Roman" w:cs="Times New Roman"/>
          <w:sz w:val="28"/>
          <w:szCs w:val="28"/>
        </w:rPr>
        <w:t>16</w:t>
      </w:r>
      <w:r w:rsidRPr="005A2856">
        <w:rPr>
          <w:rFonts w:ascii="Times New Roman" w:hAnsi="Times New Roman" w:cs="Times New Roman"/>
          <w:sz w:val="28"/>
          <w:szCs w:val="28"/>
        </w:rPr>
        <w:t>. Вопрос об оценке, которую заслуживает БР, решает Г</w:t>
      </w:r>
      <w:r w:rsidR="0024081D" w:rsidRPr="005A2856">
        <w:rPr>
          <w:rFonts w:ascii="Times New Roman" w:hAnsi="Times New Roman" w:cs="Times New Roman"/>
          <w:sz w:val="28"/>
          <w:szCs w:val="28"/>
        </w:rPr>
        <w:t>Э</w:t>
      </w:r>
      <w:r w:rsidRPr="005A2856">
        <w:rPr>
          <w:rFonts w:ascii="Times New Roman" w:hAnsi="Times New Roman" w:cs="Times New Roman"/>
          <w:sz w:val="28"/>
          <w:szCs w:val="28"/>
        </w:rPr>
        <w:t>К на закрытом заседани</w:t>
      </w:r>
      <w:r w:rsidR="0024081D" w:rsidRPr="005A2856">
        <w:rPr>
          <w:rFonts w:ascii="Times New Roman" w:hAnsi="Times New Roman" w:cs="Times New Roman"/>
          <w:sz w:val="28"/>
          <w:szCs w:val="28"/>
        </w:rPr>
        <w:t>и. При этом комиссия учитывает:</w:t>
      </w:r>
    </w:p>
    <w:p w:rsidR="00F92539" w:rsidRPr="005A2856" w:rsidRDefault="00263559" w:rsidP="004E41B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1)</w:t>
      </w:r>
      <w:r w:rsidRPr="005A2856">
        <w:rPr>
          <w:rFonts w:ascii="Times New Roman" w:hAnsi="Times New Roman" w:cs="Times New Roman"/>
          <w:sz w:val="28"/>
          <w:szCs w:val="28"/>
        </w:rPr>
        <w:tab/>
      </w:r>
      <w:r w:rsidR="004E41B8" w:rsidRPr="005A2856">
        <w:rPr>
          <w:rFonts w:ascii="Times New Roman" w:hAnsi="Times New Roman" w:cs="Times New Roman"/>
          <w:sz w:val="28"/>
          <w:szCs w:val="28"/>
        </w:rPr>
        <w:t xml:space="preserve">содержание и оформление </w:t>
      </w:r>
      <w:r w:rsidRPr="005A2856">
        <w:rPr>
          <w:rFonts w:ascii="Times New Roman" w:hAnsi="Times New Roman" w:cs="Times New Roman"/>
          <w:sz w:val="28"/>
          <w:szCs w:val="28"/>
        </w:rPr>
        <w:t xml:space="preserve">представленного текста БР членам </w:t>
      </w:r>
      <w:r w:rsidR="0024081D" w:rsidRPr="005A2856">
        <w:rPr>
          <w:rFonts w:ascii="Times New Roman" w:hAnsi="Times New Roman" w:cs="Times New Roman"/>
          <w:sz w:val="28"/>
          <w:szCs w:val="28"/>
        </w:rPr>
        <w:t>ГЭК</w:t>
      </w:r>
      <w:r w:rsidRPr="005A2856">
        <w:rPr>
          <w:rFonts w:ascii="Times New Roman" w:hAnsi="Times New Roman" w:cs="Times New Roman"/>
          <w:sz w:val="28"/>
          <w:szCs w:val="28"/>
        </w:rPr>
        <w:t>;</w:t>
      </w:r>
    </w:p>
    <w:p w:rsidR="00F92539" w:rsidRPr="005A2856" w:rsidRDefault="00F92539" w:rsidP="00F9253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2)</w:t>
      </w:r>
      <w:r w:rsidRPr="005A2856">
        <w:rPr>
          <w:rFonts w:ascii="Times New Roman" w:hAnsi="Times New Roman" w:cs="Times New Roman"/>
          <w:sz w:val="28"/>
          <w:szCs w:val="28"/>
        </w:rPr>
        <w:tab/>
        <w:t>изложение содержания работы, профессиональную компетентность, пр</w:t>
      </w:r>
      <w:r w:rsidRPr="005A2856">
        <w:rPr>
          <w:rFonts w:ascii="Times New Roman" w:hAnsi="Times New Roman" w:cs="Times New Roman"/>
          <w:sz w:val="28"/>
          <w:szCs w:val="28"/>
        </w:rPr>
        <w:t>о</w:t>
      </w:r>
      <w:r w:rsidRPr="005A2856">
        <w:rPr>
          <w:rFonts w:ascii="Times New Roman" w:hAnsi="Times New Roman" w:cs="Times New Roman"/>
          <w:sz w:val="28"/>
          <w:szCs w:val="28"/>
        </w:rPr>
        <w:t>явленную студентом в процессе выступления на защите и при ответах на поста</w:t>
      </w:r>
      <w:r w:rsidRPr="005A2856">
        <w:rPr>
          <w:rFonts w:ascii="Times New Roman" w:hAnsi="Times New Roman" w:cs="Times New Roman"/>
          <w:sz w:val="28"/>
          <w:szCs w:val="28"/>
        </w:rPr>
        <w:t>в</w:t>
      </w:r>
      <w:r w:rsidRPr="005A2856">
        <w:rPr>
          <w:rFonts w:ascii="Times New Roman" w:hAnsi="Times New Roman" w:cs="Times New Roman"/>
          <w:sz w:val="28"/>
          <w:szCs w:val="28"/>
        </w:rPr>
        <w:t>ленные вопросы;</w:t>
      </w:r>
    </w:p>
    <w:p w:rsidR="00F92539" w:rsidRPr="005A2856" w:rsidRDefault="00F92539" w:rsidP="00F9253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3)</w:t>
      </w:r>
      <w:r w:rsidRPr="005A2856">
        <w:rPr>
          <w:rFonts w:ascii="Times New Roman" w:hAnsi="Times New Roman" w:cs="Times New Roman"/>
          <w:sz w:val="28"/>
          <w:szCs w:val="28"/>
        </w:rPr>
        <w:tab/>
        <w:t xml:space="preserve">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>;</w:t>
      </w:r>
    </w:p>
    <w:p w:rsidR="0024081D" w:rsidRPr="005A2856" w:rsidRDefault="00F92539" w:rsidP="0024081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4)</w:t>
      </w:r>
      <w:r w:rsidRPr="005A2856">
        <w:rPr>
          <w:rFonts w:ascii="Times New Roman" w:hAnsi="Times New Roman" w:cs="Times New Roman"/>
          <w:sz w:val="28"/>
          <w:szCs w:val="28"/>
        </w:rPr>
        <w:tab/>
        <w:t>акты о внедрении СПИ</w:t>
      </w:r>
      <w:r w:rsidR="0024081D" w:rsidRPr="005A2856">
        <w:rPr>
          <w:rFonts w:ascii="Times New Roman" w:hAnsi="Times New Roman" w:cs="Times New Roman"/>
          <w:sz w:val="28"/>
          <w:szCs w:val="28"/>
        </w:rPr>
        <w:t>;</w:t>
      </w:r>
    </w:p>
    <w:p w:rsidR="00F92539" w:rsidRPr="005A2856" w:rsidRDefault="0024081D" w:rsidP="0024081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5)</w:t>
      </w:r>
      <w:r w:rsidRPr="005A2856">
        <w:rPr>
          <w:rFonts w:ascii="Times New Roman" w:hAnsi="Times New Roman" w:cs="Times New Roman"/>
          <w:sz w:val="28"/>
          <w:szCs w:val="28"/>
        </w:rPr>
        <w:tab/>
      </w:r>
      <w:r w:rsidRPr="005A2856">
        <w:rPr>
          <w:rFonts w:ascii="Times New Roman" w:hAnsi="Times New Roman"/>
          <w:sz w:val="28"/>
          <w:szCs w:val="28"/>
        </w:rPr>
        <w:t>объем заимствования (не менее 80% оригинального текста).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8.</w:t>
      </w:r>
      <w:r w:rsidR="00305855" w:rsidRPr="005A2856">
        <w:rPr>
          <w:rFonts w:ascii="Times New Roman" w:hAnsi="Times New Roman" w:cs="Times New Roman"/>
          <w:sz w:val="28"/>
          <w:szCs w:val="28"/>
        </w:rPr>
        <w:t>17</w:t>
      </w:r>
      <w:r w:rsidRPr="005A2856">
        <w:rPr>
          <w:rFonts w:ascii="Times New Roman" w:hAnsi="Times New Roman" w:cs="Times New Roman"/>
          <w:sz w:val="28"/>
          <w:szCs w:val="28"/>
        </w:rPr>
        <w:t>. Критерии оценки БР:</w:t>
      </w:r>
    </w:p>
    <w:p w:rsidR="00A6050B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A2856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заслуживают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="00F92539" w:rsidRPr="005A2856">
        <w:rPr>
          <w:rFonts w:ascii="Times New Roman" w:hAnsi="Times New Roman" w:cs="Times New Roman"/>
          <w:sz w:val="28"/>
          <w:szCs w:val="28"/>
        </w:rPr>
        <w:t>СПИ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 в определенной области психологии </w:t>
      </w:r>
      <w:r w:rsidRPr="005A2856">
        <w:rPr>
          <w:rFonts w:ascii="Times New Roman" w:hAnsi="Times New Roman" w:cs="Times New Roman"/>
          <w:sz w:val="28"/>
          <w:szCs w:val="28"/>
        </w:rPr>
        <w:t xml:space="preserve">БР, </w:t>
      </w:r>
      <w:r w:rsidR="004E41B8" w:rsidRPr="005A2856">
        <w:rPr>
          <w:rFonts w:ascii="Times New Roman" w:hAnsi="Times New Roman" w:cs="Times New Roman"/>
          <w:sz w:val="28"/>
          <w:szCs w:val="28"/>
        </w:rPr>
        <w:t>отвечающие компетенциям ФГОС ВПО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4E41B8" w:rsidRPr="005A2856">
        <w:rPr>
          <w:rFonts w:ascii="Times New Roman" w:hAnsi="Times New Roman" w:cs="Times New Roman"/>
          <w:sz w:val="28"/>
          <w:szCs w:val="28"/>
        </w:rPr>
        <w:t>.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59" w:rsidRPr="005A2856" w:rsidRDefault="00A6050B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выполнены, 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БР имеет положительный 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="00263559" w:rsidRPr="005A2856">
        <w:rPr>
          <w:rFonts w:ascii="Times New Roman" w:hAnsi="Times New Roman" w:cs="Times New Roman"/>
          <w:sz w:val="28"/>
          <w:szCs w:val="28"/>
        </w:rPr>
        <w:t>.</w:t>
      </w:r>
    </w:p>
    <w:p w:rsidR="00263559" w:rsidRPr="005A2856" w:rsidRDefault="00263559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БР должна </w:t>
      </w:r>
      <w:r w:rsidR="00305855" w:rsidRPr="005A285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5A2856">
        <w:rPr>
          <w:rFonts w:ascii="Times New Roman" w:hAnsi="Times New Roman" w:cs="Times New Roman"/>
          <w:sz w:val="28"/>
          <w:szCs w:val="28"/>
        </w:rPr>
        <w:t xml:space="preserve">написана грамотным языком, тщательно выверена, научно-справочный аппарат </w:t>
      </w:r>
      <w:r w:rsidR="00F92539" w:rsidRPr="005A2856">
        <w:rPr>
          <w:rFonts w:ascii="Times New Roman" w:hAnsi="Times New Roman" w:cs="Times New Roman"/>
          <w:sz w:val="28"/>
          <w:szCs w:val="28"/>
        </w:rPr>
        <w:t>соответствует</w:t>
      </w:r>
      <w:r w:rsidRPr="005A2856">
        <w:rPr>
          <w:rFonts w:ascii="Times New Roman" w:hAnsi="Times New Roman" w:cs="Times New Roman"/>
          <w:sz w:val="28"/>
          <w:szCs w:val="28"/>
        </w:rPr>
        <w:t xml:space="preserve"> действующим ГОСТам и настоящим «критер</w:t>
      </w:r>
      <w:r w:rsidRPr="005A2856">
        <w:rPr>
          <w:rFonts w:ascii="Times New Roman" w:hAnsi="Times New Roman" w:cs="Times New Roman"/>
          <w:sz w:val="28"/>
          <w:szCs w:val="28"/>
        </w:rPr>
        <w:t>и</w:t>
      </w:r>
      <w:r w:rsidRPr="005A2856">
        <w:rPr>
          <w:rFonts w:ascii="Times New Roman" w:hAnsi="Times New Roman" w:cs="Times New Roman"/>
          <w:sz w:val="28"/>
          <w:szCs w:val="28"/>
        </w:rPr>
        <w:t>ям»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, </w:t>
      </w:r>
      <w:r w:rsidRPr="005A2856">
        <w:rPr>
          <w:rFonts w:ascii="Times New Roman" w:hAnsi="Times New Roman" w:cs="Times New Roman"/>
          <w:sz w:val="28"/>
          <w:szCs w:val="28"/>
        </w:rPr>
        <w:t>содерж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ит иллюстративный материал в </w:t>
      </w:r>
      <w:r w:rsidRPr="005A2856">
        <w:rPr>
          <w:rFonts w:ascii="Times New Roman" w:hAnsi="Times New Roman" w:cs="Times New Roman"/>
          <w:sz w:val="28"/>
          <w:szCs w:val="28"/>
        </w:rPr>
        <w:t xml:space="preserve">виде 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рисунков, фотографий, </w:t>
      </w:r>
      <w:r w:rsidRPr="005A2856">
        <w:rPr>
          <w:rFonts w:ascii="Times New Roman" w:hAnsi="Times New Roman" w:cs="Times New Roman"/>
          <w:sz w:val="28"/>
          <w:szCs w:val="28"/>
        </w:rPr>
        <w:t>схем, та</w:t>
      </w:r>
      <w:r w:rsidRPr="005A2856">
        <w:rPr>
          <w:rFonts w:ascii="Times New Roman" w:hAnsi="Times New Roman" w:cs="Times New Roman"/>
          <w:sz w:val="28"/>
          <w:szCs w:val="28"/>
        </w:rPr>
        <w:t>б</w:t>
      </w:r>
      <w:r w:rsidRPr="005A2856">
        <w:rPr>
          <w:rFonts w:ascii="Times New Roman" w:hAnsi="Times New Roman" w:cs="Times New Roman"/>
          <w:sz w:val="28"/>
          <w:szCs w:val="28"/>
        </w:rPr>
        <w:t>лиц, графиков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 xml:space="preserve">и </w:t>
      </w:r>
      <w:r w:rsidR="00A6050B" w:rsidRPr="005A2856">
        <w:rPr>
          <w:rFonts w:ascii="Times New Roman" w:hAnsi="Times New Roman" w:cs="Times New Roman"/>
          <w:sz w:val="28"/>
          <w:szCs w:val="28"/>
        </w:rPr>
        <w:t>пр.</w:t>
      </w:r>
    </w:p>
    <w:p w:rsidR="00A6050B" w:rsidRPr="005A2856" w:rsidRDefault="00A6050B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Доклад краткий, логичный, четкий, сопровождается соответствующей пр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>зентацией. При ответах на вопросы студент демонстрир</w:t>
      </w:r>
      <w:r w:rsidR="00305855" w:rsidRPr="005A2856">
        <w:rPr>
          <w:rFonts w:ascii="Times New Roman" w:hAnsi="Times New Roman" w:cs="Times New Roman"/>
          <w:sz w:val="28"/>
          <w:szCs w:val="28"/>
        </w:rPr>
        <w:t>ует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="00263559" w:rsidRPr="005A2856">
        <w:rPr>
          <w:rFonts w:ascii="Times New Roman" w:hAnsi="Times New Roman" w:cs="Times New Roman"/>
          <w:sz w:val="28"/>
          <w:szCs w:val="28"/>
        </w:rPr>
        <w:t>глубокое знание вопр</w:t>
      </w:r>
      <w:r w:rsidR="00263559" w:rsidRPr="005A2856">
        <w:rPr>
          <w:rFonts w:ascii="Times New Roman" w:hAnsi="Times New Roman" w:cs="Times New Roman"/>
          <w:sz w:val="28"/>
          <w:szCs w:val="28"/>
        </w:rPr>
        <w:t>о</w:t>
      </w:r>
      <w:r w:rsidR="00263559" w:rsidRPr="005A2856">
        <w:rPr>
          <w:rFonts w:ascii="Times New Roman" w:hAnsi="Times New Roman" w:cs="Times New Roman"/>
          <w:sz w:val="28"/>
          <w:szCs w:val="28"/>
        </w:rPr>
        <w:t>сов темы</w:t>
      </w:r>
      <w:r w:rsidRPr="005A2856">
        <w:rPr>
          <w:rFonts w:ascii="Times New Roman" w:hAnsi="Times New Roman" w:cs="Times New Roman"/>
          <w:sz w:val="28"/>
          <w:szCs w:val="28"/>
        </w:rPr>
        <w:t xml:space="preserve"> БР</w:t>
      </w:r>
      <w:r w:rsidR="00263559" w:rsidRPr="005A2856">
        <w:rPr>
          <w:rFonts w:ascii="Times New Roman" w:hAnsi="Times New Roman" w:cs="Times New Roman"/>
          <w:sz w:val="28"/>
          <w:szCs w:val="28"/>
        </w:rPr>
        <w:t>, свободно оперир</w:t>
      </w:r>
      <w:r w:rsidR="00305855" w:rsidRPr="005A2856">
        <w:rPr>
          <w:rFonts w:ascii="Times New Roman" w:hAnsi="Times New Roman" w:cs="Times New Roman"/>
          <w:sz w:val="28"/>
          <w:szCs w:val="28"/>
        </w:rPr>
        <w:t>ует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 данными исследования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</w:p>
    <w:p w:rsidR="00A6050B" w:rsidRPr="005A2856" w:rsidRDefault="00263559" w:rsidP="00A6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Оценк</w:t>
      </w:r>
      <w:r w:rsidR="00BA64FD" w:rsidRPr="005A2856">
        <w:rPr>
          <w:rFonts w:ascii="Times New Roman" w:hAnsi="Times New Roman" w:cs="Times New Roman"/>
          <w:sz w:val="28"/>
          <w:szCs w:val="28"/>
        </w:rPr>
        <w:t>и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заслуживают БР, </w:t>
      </w:r>
      <w:proofErr w:type="gramStart"/>
      <w:r w:rsidR="00A6050B" w:rsidRPr="005A2856">
        <w:rPr>
          <w:rFonts w:ascii="Times New Roman" w:hAnsi="Times New Roman" w:cs="Times New Roman"/>
          <w:sz w:val="28"/>
          <w:szCs w:val="28"/>
        </w:rPr>
        <w:t>отвечающ</w:t>
      </w:r>
      <w:r w:rsidR="00305855" w:rsidRPr="005A285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A6050B" w:rsidRPr="005A2856">
        <w:rPr>
          <w:rFonts w:ascii="Times New Roman" w:hAnsi="Times New Roman" w:cs="Times New Roman"/>
          <w:sz w:val="28"/>
          <w:szCs w:val="28"/>
        </w:rPr>
        <w:t xml:space="preserve"> компетенциям ФГОС ВПО в полной мере.</w:t>
      </w:r>
    </w:p>
    <w:p w:rsidR="00A6050B" w:rsidRPr="005A2856" w:rsidRDefault="00A6050B" w:rsidP="00A6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выполнены. БР имеет положительный 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</w:p>
    <w:p w:rsidR="00A6050B" w:rsidRPr="005A2856" w:rsidRDefault="00BA64FD" w:rsidP="00A6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БР </w:t>
      </w:r>
      <w:r w:rsidRPr="005A2856">
        <w:rPr>
          <w:rFonts w:ascii="Times New Roman" w:hAnsi="Times New Roman" w:cs="Times New Roman"/>
          <w:sz w:val="28"/>
          <w:szCs w:val="28"/>
        </w:rPr>
        <w:t xml:space="preserve">имеют место грамматические ошибки, отклонения от ГОСТов форматирования </w:t>
      </w:r>
      <w:r w:rsidR="00A6050B" w:rsidRPr="005A2856">
        <w:rPr>
          <w:rFonts w:ascii="Times New Roman" w:hAnsi="Times New Roman" w:cs="Times New Roman"/>
          <w:sz w:val="28"/>
          <w:szCs w:val="28"/>
        </w:rPr>
        <w:t>и настоящи</w:t>
      </w:r>
      <w:r w:rsidRPr="005A2856">
        <w:rPr>
          <w:rFonts w:ascii="Times New Roman" w:hAnsi="Times New Roman" w:cs="Times New Roman"/>
          <w:sz w:val="28"/>
          <w:szCs w:val="28"/>
        </w:rPr>
        <w:t>х</w:t>
      </w:r>
      <w:r w:rsidR="00A6050B" w:rsidRPr="005A2856">
        <w:rPr>
          <w:rFonts w:ascii="Times New Roman" w:hAnsi="Times New Roman" w:cs="Times New Roman"/>
          <w:sz w:val="28"/>
          <w:szCs w:val="28"/>
        </w:rPr>
        <w:t xml:space="preserve"> «критери</w:t>
      </w:r>
      <w:r w:rsidRPr="005A2856">
        <w:rPr>
          <w:rFonts w:ascii="Times New Roman" w:hAnsi="Times New Roman" w:cs="Times New Roman"/>
          <w:sz w:val="28"/>
          <w:szCs w:val="28"/>
        </w:rPr>
        <w:t>ев</w:t>
      </w:r>
      <w:r w:rsidR="00A6050B" w:rsidRPr="005A2856">
        <w:rPr>
          <w:rFonts w:ascii="Times New Roman" w:hAnsi="Times New Roman" w:cs="Times New Roman"/>
          <w:sz w:val="28"/>
          <w:szCs w:val="28"/>
        </w:rPr>
        <w:t>».</w:t>
      </w:r>
    </w:p>
    <w:p w:rsidR="00BA64FD" w:rsidRPr="005A2856" w:rsidRDefault="00A6050B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lastRenderedPageBreak/>
        <w:t xml:space="preserve">Доклад </w:t>
      </w:r>
      <w:r w:rsidR="00BA64FD" w:rsidRPr="005A2856">
        <w:rPr>
          <w:rFonts w:ascii="Times New Roman" w:hAnsi="Times New Roman" w:cs="Times New Roman"/>
          <w:sz w:val="28"/>
          <w:szCs w:val="28"/>
        </w:rPr>
        <w:t>превышает лимит времени</w:t>
      </w:r>
      <w:r w:rsidRPr="005A2856">
        <w:rPr>
          <w:rFonts w:ascii="Times New Roman" w:hAnsi="Times New Roman" w:cs="Times New Roman"/>
          <w:sz w:val="28"/>
          <w:szCs w:val="28"/>
        </w:rPr>
        <w:t>, презентаци</w:t>
      </w:r>
      <w:r w:rsidR="00BA64FD" w:rsidRPr="005A2856">
        <w:rPr>
          <w:rFonts w:ascii="Times New Roman" w:hAnsi="Times New Roman" w:cs="Times New Roman"/>
          <w:sz w:val="28"/>
          <w:szCs w:val="28"/>
        </w:rPr>
        <w:t>я выполнена с отклонениями от текста доклада</w:t>
      </w:r>
      <w:r w:rsidRPr="005A2856">
        <w:rPr>
          <w:rFonts w:ascii="Times New Roman" w:hAnsi="Times New Roman" w:cs="Times New Roman"/>
          <w:sz w:val="28"/>
          <w:szCs w:val="28"/>
        </w:rPr>
        <w:t xml:space="preserve">. При ответах на вопросы </w:t>
      </w:r>
      <w:r w:rsidR="00BA64FD" w:rsidRPr="005A2856">
        <w:rPr>
          <w:rFonts w:ascii="Times New Roman" w:hAnsi="Times New Roman" w:cs="Times New Roman"/>
          <w:sz w:val="28"/>
          <w:szCs w:val="28"/>
        </w:rPr>
        <w:t xml:space="preserve">у </w:t>
      </w:r>
      <w:r w:rsidRPr="005A2856">
        <w:rPr>
          <w:rFonts w:ascii="Times New Roman" w:hAnsi="Times New Roman" w:cs="Times New Roman"/>
          <w:sz w:val="28"/>
          <w:szCs w:val="28"/>
        </w:rPr>
        <w:t>студент</w:t>
      </w:r>
      <w:r w:rsidR="00BA64FD" w:rsidRPr="005A2856">
        <w:rPr>
          <w:rFonts w:ascii="Times New Roman" w:hAnsi="Times New Roman" w:cs="Times New Roman"/>
          <w:sz w:val="28"/>
          <w:szCs w:val="28"/>
        </w:rPr>
        <w:t>а были замечены не точные ответы.</w:t>
      </w:r>
    </w:p>
    <w:p w:rsidR="00BA64FD" w:rsidRPr="005A2856" w:rsidRDefault="00263559" w:rsidP="00BA64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5A2856">
        <w:rPr>
          <w:rFonts w:ascii="Times New Roman" w:hAnsi="Times New Roman" w:cs="Times New Roman"/>
          <w:sz w:val="28"/>
          <w:szCs w:val="28"/>
        </w:rPr>
        <w:t xml:space="preserve"> выставляется за </w:t>
      </w:r>
      <w:r w:rsidR="00BA64FD" w:rsidRPr="005A2856">
        <w:rPr>
          <w:rFonts w:ascii="Times New Roman" w:hAnsi="Times New Roman" w:cs="Times New Roman"/>
          <w:sz w:val="28"/>
          <w:szCs w:val="28"/>
        </w:rPr>
        <w:t xml:space="preserve">БР, </w:t>
      </w:r>
      <w:proofErr w:type="gramStart"/>
      <w:r w:rsidR="00BA64FD" w:rsidRPr="005A2856">
        <w:rPr>
          <w:rFonts w:ascii="Times New Roman" w:hAnsi="Times New Roman" w:cs="Times New Roman"/>
          <w:sz w:val="28"/>
          <w:szCs w:val="28"/>
        </w:rPr>
        <w:t>отвечающ</w:t>
      </w:r>
      <w:r w:rsidR="00305855" w:rsidRPr="005A285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BA64FD" w:rsidRPr="005A2856">
        <w:rPr>
          <w:rFonts w:ascii="Times New Roman" w:hAnsi="Times New Roman" w:cs="Times New Roman"/>
          <w:sz w:val="28"/>
          <w:szCs w:val="28"/>
        </w:rPr>
        <w:t xml:space="preserve"> компетенциям ФГОС ВПО </w:t>
      </w:r>
      <w:r w:rsidR="00560431" w:rsidRPr="005A2856">
        <w:rPr>
          <w:rFonts w:ascii="Times New Roman" w:hAnsi="Times New Roman" w:cs="Times New Roman"/>
          <w:sz w:val="28"/>
          <w:szCs w:val="28"/>
        </w:rPr>
        <w:t xml:space="preserve">не </w:t>
      </w:r>
      <w:r w:rsidR="00BA64FD" w:rsidRPr="005A2856">
        <w:rPr>
          <w:rFonts w:ascii="Times New Roman" w:hAnsi="Times New Roman" w:cs="Times New Roman"/>
          <w:sz w:val="28"/>
          <w:szCs w:val="28"/>
        </w:rPr>
        <w:t>в полной мере.</w:t>
      </w:r>
    </w:p>
    <w:p w:rsidR="00BA64FD" w:rsidRPr="005A2856" w:rsidRDefault="00BA64FD" w:rsidP="00BA64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выполнены, БР имеет положительный отзыв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>.</w:t>
      </w:r>
    </w:p>
    <w:p w:rsidR="00BA64FD" w:rsidRPr="005A2856" w:rsidRDefault="00BA64FD" w:rsidP="00BA64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В тексте БР имеют место многочисленные грамматические ошибки, мног</w:t>
      </w:r>
      <w:r w:rsidRPr="005A2856">
        <w:rPr>
          <w:rFonts w:ascii="Times New Roman" w:hAnsi="Times New Roman" w:cs="Times New Roman"/>
          <w:sz w:val="28"/>
          <w:szCs w:val="28"/>
        </w:rPr>
        <w:t>о</w:t>
      </w:r>
      <w:r w:rsidRPr="005A2856">
        <w:rPr>
          <w:rFonts w:ascii="Times New Roman" w:hAnsi="Times New Roman" w:cs="Times New Roman"/>
          <w:sz w:val="28"/>
          <w:szCs w:val="28"/>
        </w:rPr>
        <w:t>численные отклонения от ГОСТов форматирования и настоящих «критериев».</w:t>
      </w:r>
    </w:p>
    <w:p w:rsidR="00263559" w:rsidRPr="005A2856" w:rsidRDefault="00BA64FD" w:rsidP="0032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Доклад превышает лимит времени, отсутствует презентация и иллюстрати</w:t>
      </w:r>
      <w:r w:rsidRPr="005A2856">
        <w:rPr>
          <w:rFonts w:ascii="Times New Roman" w:hAnsi="Times New Roman" w:cs="Times New Roman"/>
          <w:sz w:val="28"/>
          <w:szCs w:val="28"/>
        </w:rPr>
        <w:t>в</w:t>
      </w:r>
      <w:r w:rsidRPr="005A2856">
        <w:rPr>
          <w:rFonts w:ascii="Times New Roman" w:hAnsi="Times New Roman" w:cs="Times New Roman"/>
          <w:sz w:val="28"/>
          <w:szCs w:val="28"/>
        </w:rPr>
        <w:t xml:space="preserve">ный материал. При ответах на вопросы студент продемонстрировал </w:t>
      </w:r>
      <w:r w:rsidR="00263559" w:rsidRPr="005A2856">
        <w:rPr>
          <w:rFonts w:ascii="Times New Roman" w:hAnsi="Times New Roman" w:cs="Times New Roman"/>
          <w:sz w:val="28"/>
          <w:szCs w:val="28"/>
        </w:rPr>
        <w:t>слабое знание вопросов темы, не всегда да</w:t>
      </w:r>
      <w:r w:rsidRPr="005A2856">
        <w:rPr>
          <w:rFonts w:ascii="Times New Roman" w:hAnsi="Times New Roman" w:cs="Times New Roman"/>
          <w:sz w:val="28"/>
          <w:szCs w:val="28"/>
        </w:rPr>
        <w:t>вал</w:t>
      </w:r>
      <w:r w:rsidR="00263559" w:rsidRPr="005A2856">
        <w:rPr>
          <w:rFonts w:ascii="Times New Roman" w:hAnsi="Times New Roman" w:cs="Times New Roman"/>
          <w:sz w:val="28"/>
          <w:szCs w:val="28"/>
        </w:rPr>
        <w:t xml:space="preserve"> исчерпывающие аргументированные ответы на з</w:t>
      </w:r>
      <w:r w:rsidR="00263559" w:rsidRPr="005A2856">
        <w:rPr>
          <w:rFonts w:ascii="Times New Roman" w:hAnsi="Times New Roman" w:cs="Times New Roman"/>
          <w:sz w:val="28"/>
          <w:szCs w:val="28"/>
        </w:rPr>
        <w:t>а</w:t>
      </w:r>
      <w:r w:rsidR="00263559" w:rsidRPr="005A2856">
        <w:rPr>
          <w:rFonts w:ascii="Times New Roman" w:hAnsi="Times New Roman" w:cs="Times New Roman"/>
          <w:sz w:val="28"/>
          <w:szCs w:val="28"/>
        </w:rPr>
        <w:t>данные вопросы.</w:t>
      </w:r>
    </w:p>
    <w:p w:rsidR="00560431" w:rsidRPr="005A2856" w:rsidRDefault="00263559" w:rsidP="005604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5A2856">
        <w:rPr>
          <w:rFonts w:ascii="Times New Roman" w:hAnsi="Times New Roman" w:cs="Times New Roman"/>
          <w:sz w:val="28"/>
          <w:szCs w:val="28"/>
        </w:rPr>
        <w:t xml:space="preserve"> выставляется за БР, </w:t>
      </w:r>
      <w:proofErr w:type="gramStart"/>
      <w:r w:rsidRPr="005A285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A2856">
        <w:rPr>
          <w:rFonts w:ascii="Times New Roman" w:hAnsi="Times New Roman" w:cs="Times New Roman"/>
          <w:sz w:val="28"/>
          <w:szCs w:val="28"/>
        </w:rPr>
        <w:t xml:space="preserve"> не </w:t>
      </w:r>
      <w:r w:rsidR="00305855" w:rsidRPr="005A2856">
        <w:rPr>
          <w:rFonts w:ascii="Times New Roman" w:hAnsi="Times New Roman" w:cs="Times New Roman"/>
          <w:sz w:val="28"/>
          <w:szCs w:val="28"/>
        </w:rPr>
        <w:t>соответствует</w:t>
      </w:r>
      <w:r w:rsidR="00560431" w:rsidRPr="005A2856">
        <w:rPr>
          <w:rFonts w:ascii="Times New Roman" w:hAnsi="Times New Roman" w:cs="Times New Roman"/>
          <w:sz w:val="28"/>
          <w:szCs w:val="28"/>
        </w:rPr>
        <w:t xml:space="preserve"> ко</w:t>
      </w:r>
      <w:r w:rsidR="00560431" w:rsidRPr="005A2856">
        <w:rPr>
          <w:rFonts w:ascii="Times New Roman" w:hAnsi="Times New Roman" w:cs="Times New Roman"/>
          <w:sz w:val="28"/>
          <w:szCs w:val="28"/>
        </w:rPr>
        <w:t>м</w:t>
      </w:r>
      <w:r w:rsidR="00560431" w:rsidRPr="005A2856">
        <w:rPr>
          <w:rFonts w:ascii="Times New Roman" w:hAnsi="Times New Roman" w:cs="Times New Roman"/>
          <w:sz w:val="28"/>
          <w:szCs w:val="28"/>
        </w:rPr>
        <w:t>петенциям ФГОС ВПО.</w:t>
      </w:r>
    </w:p>
    <w:p w:rsidR="00560431" w:rsidRPr="005A2856" w:rsidRDefault="00560431" w:rsidP="005604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не выполнены. В отзыве </w:t>
      </w:r>
      <w:r w:rsidR="003155B9" w:rsidRPr="005A2856">
        <w:rPr>
          <w:rFonts w:ascii="Times New Roman" w:hAnsi="Times New Roman" w:cs="Times New Roman"/>
          <w:sz w:val="28"/>
          <w:szCs w:val="28"/>
        </w:rPr>
        <w:t>РВКР</w:t>
      </w:r>
      <w:r w:rsidRPr="005A2856">
        <w:rPr>
          <w:rFonts w:ascii="Times New Roman" w:hAnsi="Times New Roman" w:cs="Times New Roman"/>
          <w:sz w:val="28"/>
          <w:szCs w:val="28"/>
        </w:rPr>
        <w:t xml:space="preserve"> имеются серьезные критич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>ские замечания.</w:t>
      </w:r>
    </w:p>
    <w:p w:rsidR="00560431" w:rsidRPr="005A2856" w:rsidRDefault="00560431" w:rsidP="005604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В тексте БР имеют место многочисленные грамматические ошибки, серье</w:t>
      </w:r>
      <w:r w:rsidRPr="005A2856">
        <w:rPr>
          <w:rFonts w:ascii="Times New Roman" w:hAnsi="Times New Roman" w:cs="Times New Roman"/>
          <w:sz w:val="28"/>
          <w:szCs w:val="28"/>
        </w:rPr>
        <w:t>з</w:t>
      </w:r>
      <w:r w:rsidRPr="005A2856">
        <w:rPr>
          <w:rFonts w:ascii="Times New Roman" w:hAnsi="Times New Roman" w:cs="Times New Roman"/>
          <w:sz w:val="28"/>
          <w:szCs w:val="28"/>
        </w:rPr>
        <w:t>ные отклонения от ГОСТов форматирования и настоящих «критериев».</w:t>
      </w:r>
    </w:p>
    <w:p w:rsidR="005F439D" w:rsidRPr="005A2856" w:rsidRDefault="00560431" w:rsidP="00A307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</w:rPr>
        <w:t>Доклад превышает лимит времени или не прочитан вообще, отсутствует пр</w:t>
      </w:r>
      <w:r w:rsidRPr="005A2856">
        <w:rPr>
          <w:rFonts w:ascii="Times New Roman" w:hAnsi="Times New Roman" w:cs="Times New Roman"/>
          <w:sz w:val="28"/>
          <w:szCs w:val="28"/>
        </w:rPr>
        <w:t>е</w:t>
      </w:r>
      <w:r w:rsidRPr="005A2856">
        <w:rPr>
          <w:rFonts w:ascii="Times New Roman" w:hAnsi="Times New Roman" w:cs="Times New Roman"/>
          <w:sz w:val="28"/>
          <w:szCs w:val="28"/>
        </w:rPr>
        <w:t xml:space="preserve">зентация и иллюстративный материал. </w:t>
      </w:r>
      <w:r w:rsidR="00263559" w:rsidRPr="005A2856">
        <w:rPr>
          <w:rFonts w:ascii="Times New Roman" w:hAnsi="Times New Roman" w:cs="Times New Roman"/>
          <w:sz w:val="28"/>
          <w:szCs w:val="28"/>
        </w:rPr>
        <w:t>При защите БР студент-выпускник затру</w:t>
      </w:r>
      <w:r w:rsidR="00263559" w:rsidRPr="005A2856">
        <w:rPr>
          <w:rFonts w:ascii="Times New Roman" w:hAnsi="Times New Roman" w:cs="Times New Roman"/>
          <w:sz w:val="28"/>
          <w:szCs w:val="28"/>
        </w:rPr>
        <w:t>д</w:t>
      </w:r>
      <w:r w:rsidR="00263559" w:rsidRPr="005A2856">
        <w:rPr>
          <w:rFonts w:ascii="Times New Roman" w:hAnsi="Times New Roman" w:cs="Times New Roman"/>
          <w:sz w:val="28"/>
          <w:szCs w:val="28"/>
        </w:rPr>
        <w:t>няется отвечать на поставленные вопросы по ее теме, не знает теории вопроса, при ответе допускает существенные ошибки.</w:t>
      </w:r>
      <w:bookmarkStart w:id="27" w:name="_Toc367783210"/>
      <w:r w:rsidR="005F439D" w:rsidRPr="005A2856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63559" w:rsidRPr="005A2856" w:rsidRDefault="00263559" w:rsidP="004031D8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i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b w:val="0"/>
          <w:i/>
          <w:sz w:val="28"/>
          <w:szCs w:val="28"/>
          <w:lang w:eastAsia="ru-RU"/>
        </w:rPr>
        <w:lastRenderedPageBreak/>
        <w:t>Приложение 1</w:t>
      </w:r>
      <w:bookmarkEnd w:id="27"/>
      <w:r w:rsidRPr="005A2856">
        <w:rPr>
          <w:rFonts w:ascii="Times New Roman" w:hAnsi="Times New Roman" w:cs="Times New Roman"/>
          <w:b w:val="0"/>
          <w:i/>
          <w:sz w:val="28"/>
          <w:szCs w:val="28"/>
          <w:lang w:eastAsia="ru-RU"/>
        </w:rPr>
        <w:t xml:space="preserve"> </w:t>
      </w:r>
    </w:p>
    <w:p w:rsidR="00316156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"САНКТ-ПЕТЕРБУРГСКИЙ</w:t>
      </w:r>
      <w:r w:rsidR="00316156" w:rsidRPr="005A2856">
        <w:rPr>
          <w:rFonts w:ascii="Times New Roman" w:hAnsi="Times New Roman" w:cs="Times New Roman"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 xml:space="preserve">ИНСТИТУТ 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ПСИХОЛОГИИ И АКМЕОЛОГИИ"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6156" w:rsidRPr="005A2856" w:rsidRDefault="00316156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Константинова Ирина Алексеевна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2856">
        <w:rPr>
          <w:rFonts w:ascii="Times New Roman" w:hAnsi="Times New Roman" w:cs="Times New Roman"/>
          <w:b/>
          <w:bCs/>
          <w:sz w:val="40"/>
          <w:szCs w:val="40"/>
        </w:rPr>
        <w:t>Развитие коммуникативных свойств личности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2856">
        <w:rPr>
          <w:rFonts w:ascii="Times New Roman" w:hAnsi="Times New Roman" w:cs="Times New Roman"/>
          <w:b/>
          <w:bCs/>
          <w:sz w:val="40"/>
          <w:szCs w:val="40"/>
        </w:rPr>
        <w:t>у специалистов по таможенному оформлению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2856">
        <w:rPr>
          <w:rFonts w:ascii="Times New Roman" w:hAnsi="Times New Roman" w:cs="Times New Roman"/>
          <w:b/>
          <w:bCs/>
          <w:sz w:val="40"/>
          <w:szCs w:val="40"/>
        </w:rPr>
        <w:t xml:space="preserve">средствами </w:t>
      </w:r>
      <w:r w:rsidR="0083739E" w:rsidRPr="005A2856">
        <w:rPr>
          <w:rFonts w:ascii="Times New Roman" w:hAnsi="Times New Roman" w:cs="Times New Roman"/>
          <w:b/>
          <w:bCs/>
          <w:sz w:val="40"/>
          <w:szCs w:val="40"/>
        </w:rPr>
        <w:t>психо</w:t>
      </w:r>
      <w:r w:rsidRPr="005A2856">
        <w:rPr>
          <w:rFonts w:ascii="Times New Roman" w:hAnsi="Times New Roman" w:cs="Times New Roman"/>
          <w:b/>
          <w:bCs/>
          <w:sz w:val="40"/>
          <w:szCs w:val="40"/>
        </w:rPr>
        <w:t>тренинга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Бакалаврская работа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по направлению 301300 - Психология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Руководитель ВКР:</w:t>
      </w:r>
    </w:p>
    <w:p w:rsidR="008722D0" w:rsidRPr="005A2856" w:rsidRDefault="008722D0" w:rsidP="008722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2856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5A2856">
        <w:rPr>
          <w:rFonts w:ascii="Times New Roman" w:hAnsi="Times New Roman" w:cs="Times New Roman"/>
          <w:sz w:val="28"/>
          <w:szCs w:val="28"/>
        </w:rPr>
        <w:t>., доцент</w:t>
      </w:r>
    </w:p>
    <w:p w:rsidR="008722D0" w:rsidRPr="005A2856" w:rsidRDefault="008722D0" w:rsidP="008722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2856">
        <w:rPr>
          <w:rFonts w:ascii="Times New Roman" w:hAnsi="Times New Roman" w:cs="Times New Roman"/>
          <w:sz w:val="28"/>
          <w:szCs w:val="28"/>
        </w:rPr>
        <w:t>Ванновская</w:t>
      </w:r>
      <w:proofErr w:type="spellEnd"/>
      <w:r w:rsidRPr="005A2856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2D0" w:rsidRPr="005A2856" w:rsidRDefault="008722D0" w:rsidP="00872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722D0" w:rsidRPr="005A2856" w:rsidRDefault="008722D0" w:rsidP="008722D0">
      <w:pPr>
        <w:jc w:val="center"/>
        <w:rPr>
          <w:rFonts w:ascii="Times New Roman" w:hAnsi="Times New Roman" w:cs="Times New Roman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</w:rPr>
        <w:t>2014</w:t>
      </w:r>
    </w:p>
    <w:sectPr w:rsidR="008722D0" w:rsidRPr="005A2856" w:rsidSect="0039399E">
      <w:headerReference w:type="default" r:id="rId10"/>
      <w:pgSz w:w="11906" w:h="16838"/>
      <w:pgMar w:top="794" w:right="680" w:bottom="1135" w:left="1134" w:header="721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6D" w:rsidRDefault="00DC2C6D">
      <w:r>
        <w:separator/>
      </w:r>
    </w:p>
  </w:endnote>
  <w:endnote w:type="continuationSeparator" w:id="0">
    <w:p w:rsidR="00DC2C6D" w:rsidRDefault="00DC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6D" w:rsidRDefault="00DC2C6D">
      <w:r>
        <w:separator/>
      </w:r>
    </w:p>
  </w:footnote>
  <w:footnote w:type="continuationSeparator" w:id="0">
    <w:p w:rsidR="00DC2C6D" w:rsidRDefault="00DC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1446"/>
      <w:gridCol w:w="6220"/>
      <w:gridCol w:w="2322"/>
    </w:tblGrid>
    <w:tr w:rsidR="0083739E" w:rsidRPr="007F0CF1">
      <w:trPr>
        <w:cantSplit/>
        <w:trHeight w:hRule="exact" w:val="729"/>
        <w:jc w:val="center"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3739E" w:rsidRPr="007F0CF1" w:rsidRDefault="0083739E" w:rsidP="00675069">
          <w:pPr>
            <w:tabs>
              <w:tab w:val="center" w:pos="4677"/>
              <w:tab w:val="right" w:pos="9355"/>
            </w:tabs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«</w:t>
          </w:r>
        </w:p>
        <w:p w:rsidR="0083739E" w:rsidRPr="007F0CF1" w:rsidRDefault="0083739E" w:rsidP="00675069">
          <w:pPr>
            <w:tabs>
              <w:tab w:val="center" w:pos="4677"/>
              <w:tab w:val="right" w:pos="9355"/>
            </w:tabs>
            <w:jc w:val="center"/>
            <w:rPr>
              <w:sz w:val="10"/>
              <w:szCs w:val="10"/>
            </w:rPr>
          </w:pPr>
          <w:r>
            <w:rPr>
              <w:noProof/>
              <w:lang w:eastAsia="ru-RU"/>
            </w:rPr>
            <w:drawing>
              <wp:inline distT="0" distB="0" distL="0" distR="0" wp14:anchorId="5B6B2FD3" wp14:editId="3A16935C">
                <wp:extent cx="752475" cy="657225"/>
                <wp:effectExtent l="19050" t="0" r="9525" b="0"/>
                <wp:docPr id="5" name="Рисунок 12" descr="Лого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 descr="Лого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739E" w:rsidRPr="007F0CF1" w:rsidRDefault="0083739E" w:rsidP="00675069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10"/>
              <w:szCs w:val="10"/>
            </w:rPr>
          </w:pPr>
        </w:p>
      </w:tc>
      <w:tc>
        <w:tcPr>
          <w:tcW w:w="62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3739E" w:rsidRDefault="0083739E" w:rsidP="00466D27">
          <w:pPr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Положение о подготовке и защите выпускной квалификационной работы бакалавра </w:t>
          </w:r>
        </w:p>
        <w:p w:rsidR="0083739E" w:rsidRDefault="0083739E" w:rsidP="00466D27">
          <w:pPr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(бакалаврской работы) </w:t>
          </w:r>
        </w:p>
        <w:p w:rsidR="0083739E" w:rsidRDefault="0083739E" w:rsidP="00466D27">
          <w:pPr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в ЧОУ ВПО «СПБ институт психологии </w:t>
          </w:r>
        </w:p>
        <w:p w:rsidR="0083739E" w:rsidRPr="00466D27" w:rsidRDefault="0083739E" w:rsidP="00466D27">
          <w:pPr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 акмеологии»</w:t>
          </w:r>
        </w:p>
      </w:tc>
      <w:tc>
        <w:tcPr>
          <w:tcW w:w="2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739E" w:rsidRPr="006C75C6" w:rsidRDefault="0083739E" w:rsidP="003155B9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6C75C6">
            <w:rPr>
              <w:rFonts w:ascii="Times New Roman" w:hAnsi="Times New Roman" w:cs="Times New Roman"/>
              <w:sz w:val="28"/>
              <w:szCs w:val="28"/>
            </w:rPr>
            <w:t>Издание: 201</w:t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</w:tr>
    <w:tr w:rsidR="0083739E" w:rsidRPr="007F0CF1">
      <w:trPr>
        <w:cantSplit/>
        <w:jc w:val="center"/>
      </w:trPr>
      <w:tc>
        <w:tcPr>
          <w:tcW w:w="14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39E" w:rsidRPr="007F0CF1" w:rsidRDefault="0083739E" w:rsidP="00675069">
          <w:pPr>
            <w:jc w:val="both"/>
          </w:pPr>
        </w:p>
      </w:tc>
      <w:tc>
        <w:tcPr>
          <w:tcW w:w="62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39E" w:rsidRPr="006C75C6" w:rsidRDefault="0083739E" w:rsidP="0067506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739E" w:rsidRPr="006C75C6" w:rsidRDefault="0083739E" w:rsidP="00675069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6C75C6">
            <w:rPr>
              <w:rFonts w:ascii="Times New Roman" w:hAnsi="Times New Roman" w:cs="Times New Roman"/>
              <w:sz w:val="28"/>
              <w:szCs w:val="28"/>
            </w:rPr>
            <w:t xml:space="preserve">Лист: </w: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C75C6">
            <w:rPr>
              <w:rFonts w:ascii="Times New Roman" w:hAnsi="Times New Roman" w:cs="Times New Roman"/>
              <w:sz w:val="28"/>
              <w:szCs w:val="28"/>
            </w:rPr>
            <w:instrText xml:space="preserve"> PAGE  \* Arabic </w:instrTex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CA50AB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6C75C6">
            <w:rPr>
              <w:rFonts w:ascii="Times New Roman" w:hAnsi="Times New Roman" w:cs="Times New Roman"/>
              <w:sz w:val="28"/>
              <w:szCs w:val="28"/>
            </w:rPr>
            <w:t>/</w: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C75C6">
            <w:rPr>
              <w:rFonts w:ascii="Times New Roman" w:hAnsi="Times New Roman" w:cs="Times New Roman"/>
              <w:sz w:val="28"/>
              <w:szCs w:val="28"/>
            </w:rPr>
            <w:instrText xml:space="preserve"> NUMPAGES  \# "0" </w:instrTex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CA50AB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  <w:r w:rsidR="00482E70" w:rsidRPr="006C75C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83739E" w:rsidRDefault="0083739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24"/>
    <w:multiLevelType w:val="hybridMultilevel"/>
    <w:tmpl w:val="CDCCA4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43938BA"/>
    <w:multiLevelType w:val="hybridMultilevel"/>
    <w:tmpl w:val="0DD8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744DD"/>
    <w:multiLevelType w:val="hybridMultilevel"/>
    <w:tmpl w:val="1DD84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C181F"/>
    <w:multiLevelType w:val="hybridMultilevel"/>
    <w:tmpl w:val="44828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639FD"/>
    <w:multiLevelType w:val="hybridMultilevel"/>
    <w:tmpl w:val="7AFC9612"/>
    <w:lvl w:ilvl="0" w:tplc="2ABE48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33E4F"/>
    <w:multiLevelType w:val="multilevel"/>
    <w:tmpl w:val="CB2847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FA4360"/>
    <w:multiLevelType w:val="hybridMultilevel"/>
    <w:tmpl w:val="051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A60"/>
    <w:multiLevelType w:val="hybridMultilevel"/>
    <w:tmpl w:val="215C4762"/>
    <w:lvl w:ilvl="0" w:tplc="5EBE21A8">
      <w:numFmt w:val="bullet"/>
      <w:lvlText w:val="•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B401B"/>
    <w:multiLevelType w:val="hybridMultilevel"/>
    <w:tmpl w:val="ADFAC9EE"/>
    <w:lvl w:ilvl="0" w:tplc="5EBE21A8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BE018E"/>
    <w:multiLevelType w:val="hybridMultilevel"/>
    <w:tmpl w:val="BDA847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E9574DE"/>
    <w:multiLevelType w:val="hybridMultilevel"/>
    <w:tmpl w:val="F5E4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0564B98"/>
    <w:multiLevelType w:val="hybridMultilevel"/>
    <w:tmpl w:val="7CFAE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4AD34AB"/>
    <w:multiLevelType w:val="hybridMultilevel"/>
    <w:tmpl w:val="66C288DC"/>
    <w:lvl w:ilvl="0" w:tplc="540C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525D9"/>
    <w:multiLevelType w:val="hybridMultilevel"/>
    <w:tmpl w:val="3CBEB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8F429C"/>
    <w:multiLevelType w:val="hybridMultilevel"/>
    <w:tmpl w:val="4E429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C00141"/>
    <w:multiLevelType w:val="hybridMultilevel"/>
    <w:tmpl w:val="B7EC83F0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EC500A"/>
    <w:multiLevelType w:val="hybridMultilevel"/>
    <w:tmpl w:val="263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A22E1"/>
    <w:multiLevelType w:val="multilevel"/>
    <w:tmpl w:val="91AE5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6358AC"/>
    <w:multiLevelType w:val="multilevel"/>
    <w:tmpl w:val="CB2847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127375"/>
    <w:multiLevelType w:val="hybridMultilevel"/>
    <w:tmpl w:val="B4C8DB22"/>
    <w:lvl w:ilvl="0" w:tplc="663C7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D1EF2"/>
    <w:multiLevelType w:val="hybridMultilevel"/>
    <w:tmpl w:val="C672AA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1">
    <w:nsid w:val="4C297FF7"/>
    <w:multiLevelType w:val="hybridMultilevel"/>
    <w:tmpl w:val="983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5E65"/>
    <w:multiLevelType w:val="hybridMultilevel"/>
    <w:tmpl w:val="5E7AE214"/>
    <w:lvl w:ilvl="0" w:tplc="790E7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E2853"/>
    <w:multiLevelType w:val="hybridMultilevel"/>
    <w:tmpl w:val="6D7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A75D5"/>
    <w:multiLevelType w:val="hybridMultilevel"/>
    <w:tmpl w:val="91AE523E"/>
    <w:lvl w:ilvl="0" w:tplc="57967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F6197F"/>
    <w:multiLevelType w:val="hybridMultilevel"/>
    <w:tmpl w:val="2F2C19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8D07F5"/>
    <w:multiLevelType w:val="hybridMultilevel"/>
    <w:tmpl w:val="E262605A"/>
    <w:lvl w:ilvl="0" w:tplc="96CCA0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51F4DC3"/>
    <w:multiLevelType w:val="hybridMultilevel"/>
    <w:tmpl w:val="004CE30A"/>
    <w:lvl w:ilvl="0" w:tplc="96CCA0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277310"/>
    <w:multiLevelType w:val="hybridMultilevel"/>
    <w:tmpl w:val="F556791E"/>
    <w:lvl w:ilvl="0" w:tplc="57967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92D5F6F"/>
    <w:multiLevelType w:val="hybridMultilevel"/>
    <w:tmpl w:val="F496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83B1D"/>
    <w:multiLevelType w:val="hybridMultilevel"/>
    <w:tmpl w:val="EC203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650612"/>
    <w:multiLevelType w:val="multilevel"/>
    <w:tmpl w:val="13D084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6866622"/>
    <w:multiLevelType w:val="hybridMultilevel"/>
    <w:tmpl w:val="F5380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53C51"/>
    <w:multiLevelType w:val="hybridMultilevel"/>
    <w:tmpl w:val="6EB0D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B32EA9"/>
    <w:multiLevelType w:val="hybridMultilevel"/>
    <w:tmpl w:val="762AA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316BB5"/>
    <w:multiLevelType w:val="multilevel"/>
    <w:tmpl w:val="C41CED2E"/>
    <w:styleLink w:val="a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283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6"/>
  </w:num>
  <w:num w:numId="3">
    <w:abstractNumId w:val="0"/>
  </w:num>
  <w:num w:numId="4">
    <w:abstractNumId w:val="12"/>
  </w:num>
  <w:num w:numId="5">
    <w:abstractNumId w:val="31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4"/>
  </w:num>
  <w:num w:numId="11">
    <w:abstractNumId w:val="17"/>
  </w:num>
  <w:num w:numId="12">
    <w:abstractNumId w:val="27"/>
  </w:num>
  <w:num w:numId="13">
    <w:abstractNumId w:val="11"/>
  </w:num>
  <w:num w:numId="14">
    <w:abstractNumId w:val="25"/>
  </w:num>
  <w:num w:numId="15">
    <w:abstractNumId w:val="5"/>
  </w:num>
  <w:num w:numId="16">
    <w:abstractNumId w:val="4"/>
  </w:num>
  <w:num w:numId="17">
    <w:abstractNumId w:val="26"/>
  </w:num>
  <w:num w:numId="18">
    <w:abstractNumId w:val="30"/>
  </w:num>
  <w:num w:numId="19">
    <w:abstractNumId w:val="1"/>
  </w:num>
  <w:num w:numId="20">
    <w:abstractNumId w:val="13"/>
  </w:num>
  <w:num w:numId="21">
    <w:abstractNumId w:val="29"/>
  </w:num>
  <w:num w:numId="22">
    <w:abstractNumId w:val="8"/>
  </w:num>
  <w:num w:numId="23">
    <w:abstractNumId w:val="7"/>
  </w:num>
  <w:num w:numId="24">
    <w:abstractNumId w:val="15"/>
  </w:num>
  <w:num w:numId="25">
    <w:abstractNumId w:val="23"/>
  </w:num>
  <w:num w:numId="26">
    <w:abstractNumId w:val="6"/>
  </w:num>
  <w:num w:numId="27">
    <w:abstractNumId w:val="9"/>
  </w:num>
  <w:num w:numId="28">
    <w:abstractNumId w:val="22"/>
  </w:num>
  <w:num w:numId="29">
    <w:abstractNumId w:val="21"/>
  </w:num>
  <w:num w:numId="30">
    <w:abstractNumId w:val="19"/>
  </w:num>
  <w:num w:numId="31">
    <w:abstractNumId w:val="14"/>
  </w:num>
  <w:num w:numId="32">
    <w:abstractNumId w:val="3"/>
  </w:num>
  <w:num w:numId="33">
    <w:abstractNumId w:val="2"/>
  </w:num>
  <w:num w:numId="34">
    <w:abstractNumId w:val="34"/>
  </w:num>
  <w:num w:numId="35">
    <w:abstractNumId w:val="33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F0"/>
    <w:rsid w:val="00000E37"/>
    <w:rsid w:val="000033E7"/>
    <w:rsid w:val="000056E3"/>
    <w:rsid w:val="0000666D"/>
    <w:rsid w:val="000219BA"/>
    <w:rsid w:val="00026D98"/>
    <w:rsid w:val="000327CE"/>
    <w:rsid w:val="0003763A"/>
    <w:rsid w:val="000422BC"/>
    <w:rsid w:val="00042AD1"/>
    <w:rsid w:val="0004360B"/>
    <w:rsid w:val="00046760"/>
    <w:rsid w:val="00060E3A"/>
    <w:rsid w:val="00066A45"/>
    <w:rsid w:val="0007140E"/>
    <w:rsid w:val="00071C02"/>
    <w:rsid w:val="0008422F"/>
    <w:rsid w:val="000947A5"/>
    <w:rsid w:val="00096A93"/>
    <w:rsid w:val="000A7785"/>
    <w:rsid w:val="000B0A41"/>
    <w:rsid w:val="000B5B00"/>
    <w:rsid w:val="000C41AD"/>
    <w:rsid w:val="000C5CA0"/>
    <w:rsid w:val="000E0C40"/>
    <w:rsid w:val="000E5146"/>
    <w:rsid w:val="000F7862"/>
    <w:rsid w:val="00111062"/>
    <w:rsid w:val="0011533D"/>
    <w:rsid w:val="00123F64"/>
    <w:rsid w:val="0014486B"/>
    <w:rsid w:val="0018122E"/>
    <w:rsid w:val="00186EEE"/>
    <w:rsid w:val="001908EC"/>
    <w:rsid w:val="00192CD8"/>
    <w:rsid w:val="001937C5"/>
    <w:rsid w:val="001A0190"/>
    <w:rsid w:val="001B0DB6"/>
    <w:rsid w:val="001B10D5"/>
    <w:rsid w:val="001B130D"/>
    <w:rsid w:val="001C2655"/>
    <w:rsid w:val="001D58F2"/>
    <w:rsid w:val="001D67E1"/>
    <w:rsid w:val="001E391C"/>
    <w:rsid w:val="001E39C7"/>
    <w:rsid w:val="00220F5D"/>
    <w:rsid w:val="00231BBF"/>
    <w:rsid w:val="002329E9"/>
    <w:rsid w:val="00233AEE"/>
    <w:rsid w:val="00235F5D"/>
    <w:rsid w:val="0024081D"/>
    <w:rsid w:val="002449A9"/>
    <w:rsid w:val="002625FE"/>
    <w:rsid w:val="00263064"/>
    <w:rsid w:val="00263559"/>
    <w:rsid w:val="00274FC8"/>
    <w:rsid w:val="00280A0B"/>
    <w:rsid w:val="0028634E"/>
    <w:rsid w:val="002868D2"/>
    <w:rsid w:val="00291B73"/>
    <w:rsid w:val="0029466B"/>
    <w:rsid w:val="002B4288"/>
    <w:rsid w:val="00302B74"/>
    <w:rsid w:val="00305855"/>
    <w:rsid w:val="00311703"/>
    <w:rsid w:val="003155B9"/>
    <w:rsid w:val="00316156"/>
    <w:rsid w:val="00321FA2"/>
    <w:rsid w:val="00322EE2"/>
    <w:rsid w:val="003322B5"/>
    <w:rsid w:val="003607DD"/>
    <w:rsid w:val="00363A43"/>
    <w:rsid w:val="00365492"/>
    <w:rsid w:val="003713EB"/>
    <w:rsid w:val="0038044E"/>
    <w:rsid w:val="0038675F"/>
    <w:rsid w:val="0039399E"/>
    <w:rsid w:val="003A0EB5"/>
    <w:rsid w:val="003A1BED"/>
    <w:rsid w:val="003B645A"/>
    <w:rsid w:val="003B79A3"/>
    <w:rsid w:val="003C1AF8"/>
    <w:rsid w:val="003D11E8"/>
    <w:rsid w:val="003D226E"/>
    <w:rsid w:val="003D796B"/>
    <w:rsid w:val="003E2BEA"/>
    <w:rsid w:val="003E425E"/>
    <w:rsid w:val="003E4BF0"/>
    <w:rsid w:val="003E5CE6"/>
    <w:rsid w:val="00402909"/>
    <w:rsid w:val="004031D8"/>
    <w:rsid w:val="00404232"/>
    <w:rsid w:val="00406264"/>
    <w:rsid w:val="004272EA"/>
    <w:rsid w:val="0045053E"/>
    <w:rsid w:val="004611DC"/>
    <w:rsid w:val="00466D27"/>
    <w:rsid w:val="00467CE5"/>
    <w:rsid w:val="0047076D"/>
    <w:rsid w:val="00482E70"/>
    <w:rsid w:val="00483F14"/>
    <w:rsid w:val="00490F7D"/>
    <w:rsid w:val="00492361"/>
    <w:rsid w:val="0049761B"/>
    <w:rsid w:val="004A415B"/>
    <w:rsid w:val="004A4A60"/>
    <w:rsid w:val="004D2477"/>
    <w:rsid w:val="004D51C4"/>
    <w:rsid w:val="004D7F7A"/>
    <w:rsid w:val="004E14AB"/>
    <w:rsid w:val="004E3B2C"/>
    <w:rsid w:val="004E41B8"/>
    <w:rsid w:val="005014FB"/>
    <w:rsid w:val="0050541D"/>
    <w:rsid w:val="00513520"/>
    <w:rsid w:val="00522E6C"/>
    <w:rsid w:val="0052547D"/>
    <w:rsid w:val="00532D5F"/>
    <w:rsid w:val="00554093"/>
    <w:rsid w:val="00560431"/>
    <w:rsid w:val="005624D9"/>
    <w:rsid w:val="0056600E"/>
    <w:rsid w:val="00566277"/>
    <w:rsid w:val="0057104B"/>
    <w:rsid w:val="005729EB"/>
    <w:rsid w:val="00577900"/>
    <w:rsid w:val="00584FCB"/>
    <w:rsid w:val="00586AF6"/>
    <w:rsid w:val="00592A4B"/>
    <w:rsid w:val="00592B84"/>
    <w:rsid w:val="005947A7"/>
    <w:rsid w:val="00596B20"/>
    <w:rsid w:val="00597E57"/>
    <w:rsid w:val="005A208F"/>
    <w:rsid w:val="005A2856"/>
    <w:rsid w:val="005A4974"/>
    <w:rsid w:val="005A5BD8"/>
    <w:rsid w:val="005B42D0"/>
    <w:rsid w:val="005E07A4"/>
    <w:rsid w:val="005E27C3"/>
    <w:rsid w:val="005F0454"/>
    <w:rsid w:val="005F439D"/>
    <w:rsid w:val="006024D4"/>
    <w:rsid w:val="00610BA1"/>
    <w:rsid w:val="00620E3E"/>
    <w:rsid w:val="00635867"/>
    <w:rsid w:val="00644373"/>
    <w:rsid w:val="00646D67"/>
    <w:rsid w:val="00647017"/>
    <w:rsid w:val="00647561"/>
    <w:rsid w:val="00664EAE"/>
    <w:rsid w:val="00667752"/>
    <w:rsid w:val="006726AF"/>
    <w:rsid w:val="00675069"/>
    <w:rsid w:val="006822E8"/>
    <w:rsid w:val="00695C3F"/>
    <w:rsid w:val="00697D12"/>
    <w:rsid w:val="006B124E"/>
    <w:rsid w:val="006B4C79"/>
    <w:rsid w:val="006B60A0"/>
    <w:rsid w:val="006C75C6"/>
    <w:rsid w:val="006D442D"/>
    <w:rsid w:val="006E1C29"/>
    <w:rsid w:val="006E2EC1"/>
    <w:rsid w:val="006E3BE6"/>
    <w:rsid w:val="006E54BF"/>
    <w:rsid w:val="006E6AD7"/>
    <w:rsid w:val="006F3502"/>
    <w:rsid w:val="0070087D"/>
    <w:rsid w:val="0070269E"/>
    <w:rsid w:val="00706F9A"/>
    <w:rsid w:val="007075D3"/>
    <w:rsid w:val="00714B6B"/>
    <w:rsid w:val="007373B6"/>
    <w:rsid w:val="0074712B"/>
    <w:rsid w:val="00762704"/>
    <w:rsid w:val="00765A1C"/>
    <w:rsid w:val="0077160B"/>
    <w:rsid w:val="0078314C"/>
    <w:rsid w:val="007B4917"/>
    <w:rsid w:val="007B7CF4"/>
    <w:rsid w:val="007D19ED"/>
    <w:rsid w:val="007D4843"/>
    <w:rsid w:val="007E010B"/>
    <w:rsid w:val="007E07F5"/>
    <w:rsid w:val="007E38A0"/>
    <w:rsid w:val="007E64C3"/>
    <w:rsid w:val="007F0CF1"/>
    <w:rsid w:val="007F4FE5"/>
    <w:rsid w:val="007F71A2"/>
    <w:rsid w:val="007F7DD6"/>
    <w:rsid w:val="0081744F"/>
    <w:rsid w:val="00820774"/>
    <w:rsid w:val="00830502"/>
    <w:rsid w:val="0083739E"/>
    <w:rsid w:val="0084325F"/>
    <w:rsid w:val="008550C3"/>
    <w:rsid w:val="0086100E"/>
    <w:rsid w:val="0087119C"/>
    <w:rsid w:val="008722D0"/>
    <w:rsid w:val="00874CED"/>
    <w:rsid w:val="00882179"/>
    <w:rsid w:val="00885512"/>
    <w:rsid w:val="00885F33"/>
    <w:rsid w:val="008A6C9A"/>
    <w:rsid w:val="008B69F3"/>
    <w:rsid w:val="008C12E7"/>
    <w:rsid w:val="008C1505"/>
    <w:rsid w:val="008C36AD"/>
    <w:rsid w:val="008D1116"/>
    <w:rsid w:val="008D71AE"/>
    <w:rsid w:val="009032D4"/>
    <w:rsid w:val="0092295C"/>
    <w:rsid w:val="00954EB9"/>
    <w:rsid w:val="00964B10"/>
    <w:rsid w:val="00971836"/>
    <w:rsid w:val="009843BA"/>
    <w:rsid w:val="00995C50"/>
    <w:rsid w:val="009A4604"/>
    <w:rsid w:val="009A6FB5"/>
    <w:rsid w:val="009C69DA"/>
    <w:rsid w:val="009D087D"/>
    <w:rsid w:val="009E3AB5"/>
    <w:rsid w:val="009E3C4F"/>
    <w:rsid w:val="009E60FB"/>
    <w:rsid w:val="009F73B4"/>
    <w:rsid w:val="00A110F1"/>
    <w:rsid w:val="00A21941"/>
    <w:rsid w:val="00A27068"/>
    <w:rsid w:val="00A3070D"/>
    <w:rsid w:val="00A34AEA"/>
    <w:rsid w:val="00A47CBB"/>
    <w:rsid w:val="00A5289A"/>
    <w:rsid w:val="00A57F1A"/>
    <w:rsid w:val="00A57FDA"/>
    <w:rsid w:val="00A6050B"/>
    <w:rsid w:val="00A620EE"/>
    <w:rsid w:val="00A712A6"/>
    <w:rsid w:val="00A752D8"/>
    <w:rsid w:val="00A800C0"/>
    <w:rsid w:val="00A80592"/>
    <w:rsid w:val="00A919E6"/>
    <w:rsid w:val="00AA0ED5"/>
    <w:rsid w:val="00AA4347"/>
    <w:rsid w:val="00AA50E5"/>
    <w:rsid w:val="00AB40BC"/>
    <w:rsid w:val="00AB78BC"/>
    <w:rsid w:val="00AD05B4"/>
    <w:rsid w:val="00AD49CA"/>
    <w:rsid w:val="00AD6115"/>
    <w:rsid w:val="00AE2BF0"/>
    <w:rsid w:val="00AE3BD4"/>
    <w:rsid w:val="00AE3ECA"/>
    <w:rsid w:val="00AE4BB5"/>
    <w:rsid w:val="00AE4D55"/>
    <w:rsid w:val="00AE61DA"/>
    <w:rsid w:val="00AF6C13"/>
    <w:rsid w:val="00B21BE3"/>
    <w:rsid w:val="00B2399F"/>
    <w:rsid w:val="00B269E2"/>
    <w:rsid w:val="00B30A76"/>
    <w:rsid w:val="00B44C9E"/>
    <w:rsid w:val="00B52EA3"/>
    <w:rsid w:val="00B557C6"/>
    <w:rsid w:val="00B57DBB"/>
    <w:rsid w:val="00B640CD"/>
    <w:rsid w:val="00B708BB"/>
    <w:rsid w:val="00B72EB0"/>
    <w:rsid w:val="00B73CD7"/>
    <w:rsid w:val="00B751CC"/>
    <w:rsid w:val="00B91277"/>
    <w:rsid w:val="00B92395"/>
    <w:rsid w:val="00B93BFA"/>
    <w:rsid w:val="00B9553E"/>
    <w:rsid w:val="00B967E2"/>
    <w:rsid w:val="00BA2B11"/>
    <w:rsid w:val="00BA2C48"/>
    <w:rsid w:val="00BA424E"/>
    <w:rsid w:val="00BA4AFE"/>
    <w:rsid w:val="00BA64FD"/>
    <w:rsid w:val="00BC04A6"/>
    <w:rsid w:val="00BE336B"/>
    <w:rsid w:val="00BE4516"/>
    <w:rsid w:val="00BF170F"/>
    <w:rsid w:val="00BF1D3F"/>
    <w:rsid w:val="00C00971"/>
    <w:rsid w:val="00C35F35"/>
    <w:rsid w:val="00C42B05"/>
    <w:rsid w:val="00C4676E"/>
    <w:rsid w:val="00C46F43"/>
    <w:rsid w:val="00C5082D"/>
    <w:rsid w:val="00C558AB"/>
    <w:rsid w:val="00C71BCE"/>
    <w:rsid w:val="00C96FB7"/>
    <w:rsid w:val="00CA0276"/>
    <w:rsid w:val="00CA1F43"/>
    <w:rsid w:val="00CA50AB"/>
    <w:rsid w:val="00CA7CA1"/>
    <w:rsid w:val="00CB08CE"/>
    <w:rsid w:val="00CB6288"/>
    <w:rsid w:val="00CC3D8C"/>
    <w:rsid w:val="00CD04BB"/>
    <w:rsid w:val="00CD51F1"/>
    <w:rsid w:val="00CE61A1"/>
    <w:rsid w:val="00CF3DA1"/>
    <w:rsid w:val="00CF5F0A"/>
    <w:rsid w:val="00CF7CF7"/>
    <w:rsid w:val="00D02466"/>
    <w:rsid w:val="00D05E77"/>
    <w:rsid w:val="00D1512F"/>
    <w:rsid w:val="00D16F5E"/>
    <w:rsid w:val="00D16FC4"/>
    <w:rsid w:val="00D23922"/>
    <w:rsid w:val="00D3348C"/>
    <w:rsid w:val="00D36DCD"/>
    <w:rsid w:val="00D4027E"/>
    <w:rsid w:val="00D44BE4"/>
    <w:rsid w:val="00D554D6"/>
    <w:rsid w:val="00D623FD"/>
    <w:rsid w:val="00D821EE"/>
    <w:rsid w:val="00D831D2"/>
    <w:rsid w:val="00D958EB"/>
    <w:rsid w:val="00D97848"/>
    <w:rsid w:val="00DB216B"/>
    <w:rsid w:val="00DC2C6D"/>
    <w:rsid w:val="00DC5EF8"/>
    <w:rsid w:val="00DC7F99"/>
    <w:rsid w:val="00DE2AC0"/>
    <w:rsid w:val="00DF0587"/>
    <w:rsid w:val="00E00518"/>
    <w:rsid w:val="00E128BA"/>
    <w:rsid w:val="00E15DB5"/>
    <w:rsid w:val="00E55912"/>
    <w:rsid w:val="00E60666"/>
    <w:rsid w:val="00E61345"/>
    <w:rsid w:val="00E93690"/>
    <w:rsid w:val="00E9710B"/>
    <w:rsid w:val="00EA4978"/>
    <w:rsid w:val="00EB71B4"/>
    <w:rsid w:val="00EE1E82"/>
    <w:rsid w:val="00EE7B86"/>
    <w:rsid w:val="00EF5DAB"/>
    <w:rsid w:val="00F12042"/>
    <w:rsid w:val="00F33C35"/>
    <w:rsid w:val="00F60FEB"/>
    <w:rsid w:val="00F7538A"/>
    <w:rsid w:val="00F753D9"/>
    <w:rsid w:val="00F92539"/>
    <w:rsid w:val="00F96DE7"/>
    <w:rsid w:val="00FC3F2D"/>
    <w:rsid w:val="00FC410C"/>
    <w:rsid w:val="00FC7330"/>
    <w:rsid w:val="00FE4F7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644373"/>
    <w:rPr>
      <w:rFonts w:cs="Calibri"/>
      <w:sz w:val="24"/>
      <w:szCs w:val="24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6443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443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443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43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443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443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4437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64437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64437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443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443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4437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4437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443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44373"/>
    <w:rPr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4437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4437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44373"/>
    <w:rPr>
      <w:rFonts w:ascii="Cambria" w:hAnsi="Cambria" w:cs="Cambria"/>
    </w:rPr>
  </w:style>
  <w:style w:type="paragraph" w:customStyle="1" w:styleId="a4">
    <w:name w:val="Стаья заголовок"/>
    <w:basedOn w:val="9"/>
    <w:uiPriority w:val="99"/>
    <w:rsid w:val="00235F5D"/>
  </w:style>
  <w:style w:type="paragraph" w:customStyle="1" w:styleId="a5">
    <w:name w:val="Статья авторы"/>
    <w:basedOn w:val="a0"/>
    <w:uiPriority w:val="99"/>
    <w:rsid w:val="00235F5D"/>
    <w:pPr>
      <w:ind w:firstLine="539"/>
      <w:jc w:val="right"/>
    </w:pPr>
    <w:rPr>
      <w:i/>
      <w:iCs/>
      <w:sz w:val="32"/>
      <w:szCs w:val="32"/>
    </w:rPr>
  </w:style>
  <w:style w:type="paragraph" w:customStyle="1" w:styleId="a6">
    <w:name w:val="Статья текст"/>
    <w:basedOn w:val="a0"/>
    <w:uiPriority w:val="99"/>
    <w:rsid w:val="00235F5D"/>
    <w:pPr>
      <w:spacing w:before="120" w:line="360" w:lineRule="auto"/>
      <w:ind w:firstLine="709"/>
      <w:jc w:val="both"/>
    </w:pPr>
    <w:rPr>
      <w:sz w:val="32"/>
      <w:szCs w:val="32"/>
    </w:rPr>
  </w:style>
  <w:style w:type="character" w:styleId="a7">
    <w:name w:val="Strong"/>
    <w:basedOn w:val="a1"/>
    <w:uiPriority w:val="99"/>
    <w:qFormat/>
    <w:rsid w:val="00644373"/>
    <w:rPr>
      <w:b/>
      <w:bCs/>
    </w:rPr>
  </w:style>
  <w:style w:type="character" w:customStyle="1" w:styleId="apple-style-span">
    <w:name w:val="apple-style-span"/>
    <w:basedOn w:val="a1"/>
    <w:uiPriority w:val="99"/>
    <w:rsid w:val="00402909"/>
  </w:style>
  <w:style w:type="table" w:styleId="a8">
    <w:name w:val="Table Grid"/>
    <w:basedOn w:val="a2"/>
    <w:rsid w:val="00597E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597E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597E57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644373"/>
    <w:pPr>
      <w:ind w:left="720"/>
    </w:pPr>
  </w:style>
  <w:style w:type="paragraph" w:styleId="ac">
    <w:name w:val="Title"/>
    <w:basedOn w:val="a0"/>
    <w:next w:val="a0"/>
    <w:link w:val="ad"/>
    <w:uiPriority w:val="99"/>
    <w:qFormat/>
    <w:rsid w:val="006443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99"/>
    <w:locked/>
    <w:rsid w:val="00644373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Subtitle"/>
    <w:basedOn w:val="a0"/>
    <w:next w:val="a0"/>
    <w:link w:val="af"/>
    <w:uiPriority w:val="99"/>
    <w:qFormat/>
    <w:rsid w:val="0064437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">
    <w:name w:val="Подзаголовок Знак"/>
    <w:basedOn w:val="a1"/>
    <w:link w:val="ae"/>
    <w:uiPriority w:val="99"/>
    <w:locked/>
    <w:rsid w:val="00644373"/>
    <w:rPr>
      <w:rFonts w:ascii="Cambria" w:hAnsi="Cambria" w:cs="Cambria"/>
      <w:sz w:val="24"/>
      <w:szCs w:val="24"/>
    </w:rPr>
  </w:style>
  <w:style w:type="character" w:styleId="af0">
    <w:name w:val="Emphasis"/>
    <w:basedOn w:val="a1"/>
    <w:uiPriority w:val="99"/>
    <w:qFormat/>
    <w:rsid w:val="00644373"/>
    <w:rPr>
      <w:rFonts w:ascii="Calibri" w:hAnsi="Calibri" w:cs="Calibri"/>
      <w:b/>
      <w:bCs/>
      <w:i/>
      <w:iCs/>
    </w:rPr>
  </w:style>
  <w:style w:type="paragraph" w:styleId="af1">
    <w:name w:val="No Spacing"/>
    <w:basedOn w:val="a0"/>
    <w:uiPriority w:val="99"/>
    <w:qFormat/>
    <w:rsid w:val="00644373"/>
  </w:style>
  <w:style w:type="paragraph" w:styleId="21">
    <w:name w:val="Quote"/>
    <w:basedOn w:val="a0"/>
    <w:next w:val="a0"/>
    <w:link w:val="22"/>
    <w:uiPriority w:val="99"/>
    <w:qFormat/>
    <w:rsid w:val="00644373"/>
    <w:rPr>
      <w:i/>
      <w:iCs/>
    </w:rPr>
  </w:style>
  <w:style w:type="character" w:customStyle="1" w:styleId="22">
    <w:name w:val="Цитата 2 Знак"/>
    <w:basedOn w:val="a1"/>
    <w:link w:val="21"/>
    <w:uiPriority w:val="99"/>
    <w:locked/>
    <w:rsid w:val="00644373"/>
    <w:rPr>
      <w:i/>
      <w:iCs/>
      <w:sz w:val="24"/>
      <w:szCs w:val="24"/>
    </w:rPr>
  </w:style>
  <w:style w:type="paragraph" w:styleId="af2">
    <w:name w:val="Intense Quote"/>
    <w:basedOn w:val="a0"/>
    <w:next w:val="a0"/>
    <w:link w:val="af3"/>
    <w:uiPriority w:val="99"/>
    <w:qFormat/>
    <w:rsid w:val="00644373"/>
    <w:pPr>
      <w:ind w:left="720" w:right="720"/>
    </w:pPr>
    <w:rPr>
      <w:b/>
      <w:bCs/>
      <w:i/>
      <w:iCs/>
    </w:rPr>
  </w:style>
  <w:style w:type="character" w:customStyle="1" w:styleId="af3">
    <w:name w:val="Выделенная цитата Знак"/>
    <w:basedOn w:val="a1"/>
    <w:link w:val="af2"/>
    <w:uiPriority w:val="99"/>
    <w:locked/>
    <w:rsid w:val="00644373"/>
    <w:rPr>
      <w:b/>
      <w:bCs/>
      <w:i/>
      <w:iCs/>
      <w:sz w:val="24"/>
      <w:szCs w:val="24"/>
    </w:rPr>
  </w:style>
  <w:style w:type="character" w:styleId="af4">
    <w:name w:val="Subtle Emphasis"/>
    <w:basedOn w:val="a1"/>
    <w:uiPriority w:val="99"/>
    <w:qFormat/>
    <w:rsid w:val="00644373"/>
    <w:rPr>
      <w:i/>
      <w:iCs/>
      <w:color w:val="auto"/>
    </w:rPr>
  </w:style>
  <w:style w:type="character" w:styleId="af5">
    <w:name w:val="Intense Emphasis"/>
    <w:basedOn w:val="a1"/>
    <w:uiPriority w:val="99"/>
    <w:qFormat/>
    <w:rsid w:val="00644373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1"/>
    <w:uiPriority w:val="99"/>
    <w:qFormat/>
    <w:rsid w:val="00644373"/>
    <w:rPr>
      <w:sz w:val="24"/>
      <w:szCs w:val="24"/>
      <w:u w:val="single"/>
    </w:rPr>
  </w:style>
  <w:style w:type="character" w:styleId="af7">
    <w:name w:val="Intense Reference"/>
    <w:basedOn w:val="a1"/>
    <w:uiPriority w:val="99"/>
    <w:qFormat/>
    <w:rsid w:val="00644373"/>
    <w:rPr>
      <w:b/>
      <w:bCs/>
      <w:sz w:val="24"/>
      <w:szCs w:val="24"/>
      <w:u w:val="single"/>
    </w:rPr>
  </w:style>
  <w:style w:type="character" w:styleId="af8">
    <w:name w:val="Book Title"/>
    <w:basedOn w:val="a1"/>
    <w:uiPriority w:val="99"/>
    <w:qFormat/>
    <w:rsid w:val="00644373"/>
    <w:rPr>
      <w:rFonts w:ascii="Cambria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0"/>
    <w:uiPriority w:val="99"/>
    <w:qFormat/>
    <w:rsid w:val="00644373"/>
    <w:pPr>
      <w:outlineLvl w:val="9"/>
    </w:pPr>
  </w:style>
  <w:style w:type="paragraph" w:styleId="11">
    <w:name w:val="toc 1"/>
    <w:basedOn w:val="a0"/>
    <w:next w:val="a0"/>
    <w:autoRedefine/>
    <w:uiPriority w:val="99"/>
    <w:semiHidden/>
    <w:rsid w:val="00046760"/>
    <w:pPr>
      <w:spacing w:after="100"/>
    </w:pPr>
  </w:style>
  <w:style w:type="character" w:styleId="afa">
    <w:name w:val="Hyperlink"/>
    <w:basedOn w:val="a1"/>
    <w:uiPriority w:val="99"/>
    <w:rsid w:val="00046760"/>
    <w:rPr>
      <w:color w:val="0000FF"/>
      <w:u w:val="single"/>
    </w:rPr>
  </w:style>
  <w:style w:type="paragraph" w:styleId="afb">
    <w:name w:val="header"/>
    <w:basedOn w:val="a0"/>
    <w:link w:val="afc"/>
    <w:uiPriority w:val="99"/>
    <w:rsid w:val="006C75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A620EE"/>
    <w:rPr>
      <w:sz w:val="24"/>
      <w:szCs w:val="24"/>
      <w:lang w:val="ru-RU"/>
    </w:rPr>
  </w:style>
  <w:style w:type="paragraph" w:styleId="afd">
    <w:name w:val="footer"/>
    <w:basedOn w:val="a0"/>
    <w:link w:val="afe"/>
    <w:uiPriority w:val="99"/>
    <w:rsid w:val="006C75C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A620EE"/>
    <w:rPr>
      <w:sz w:val="24"/>
      <w:szCs w:val="24"/>
      <w:lang w:val="ru-RU"/>
    </w:rPr>
  </w:style>
  <w:style w:type="paragraph" w:styleId="aff">
    <w:name w:val="Body Text Indent"/>
    <w:basedOn w:val="a0"/>
    <w:link w:val="aff0"/>
    <w:uiPriority w:val="99"/>
    <w:locked/>
    <w:rsid w:val="00592B84"/>
    <w:pPr>
      <w:ind w:firstLine="567"/>
      <w:jc w:val="both"/>
    </w:pPr>
    <w:rPr>
      <w:b/>
      <w:bCs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locked/>
    <w:rsid w:val="00554093"/>
    <w:rPr>
      <w:sz w:val="24"/>
      <w:szCs w:val="24"/>
      <w:lang w:val="ru-RU"/>
    </w:rPr>
  </w:style>
  <w:style w:type="paragraph" w:styleId="23">
    <w:name w:val="Body Text Indent 2"/>
    <w:basedOn w:val="a0"/>
    <w:link w:val="24"/>
    <w:uiPriority w:val="99"/>
    <w:locked/>
    <w:rsid w:val="00592B84"/>
    <w:pPr>
      <w:tabs>
        <w:tab w:val="num" w:pos="720"/>
      </w:tabs>
      <w:ind w:left="709"/>
      <w:jc w:val="both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554093"/>
    <w:rPr>
      <w:sz w:val="24"/>
      <w:szCs w:val="24"/>
      <w:lang w:val="ru-RU"/>
    </w:rPr>
  </w:style>
  <w:style w:type="paragraph" w:styleId="31">
    <w:name w:val="Body Text Indent 3"/>
    <w:basedOn w:val="a0"/>
    <w:link w:val="32"/>
    <w:uiPriority w:val="99"/>
    <w:locked/>
    <w:rsid w:val="00592B84"/>
    <w:pPr>
      <w:ind w:firstLine="567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554093"/>
    <w:rPr>
      <w:sz w:val="16"/>
      <w:szCs w:val="16"/>
      <w:lang w:val="ru-RU"/>
    </w:rPr>
  </w:style>
  <w:style w:type="paragraph" w:customStyle="1" w:styleId="Default">
    <w:name w:val="Default"/>
    <w:uiPriority w:val="99"/>
    <w:rsid w:val="005E07A4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numbering" w:customStyle="1" w:styleId="a">
    <w:name w:val="Статья маркированный список"/>
    <w:rsid w:val="007D6FB4"/>
    <w:pPr>
      <w:numPr>
        <w:numId w:val="1"/>
      </w:numPr>
    </w:pPr>
  </w:style>
  <w:style w:type="paragraph" w:styleId="aff1">
    <w:name w:val="Normal (Web)"/>
    <w:basedOn w:val="a0"/>
    <w:uiPriority w:val="99"/>
    <w:locked/>
    <w:rsid w:val="00596B2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uiPriority w:val="99"/>
    <w:rsid w:val="00596B20"/>
  </w:style>
  <w:style w:type="paragraph" w:customStyle="1" w:styleId="12">
    <w:name w:val="Основной текст1"/>
    <w:basedOn w:val="a0"/>
    <w:uiPriority w:val="99"/>
    <w:rsid w:val="00596B20"/>
    <w:pPr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c2">
    <w:name w:val="c2"/>
    <w:basedOn w:val="a1"/>
    <w:uiPriority w:val="99"/>
    <w:rsid w:val="0059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DCC8-FC71-40C0-9E03-C5CA0327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23</Pages>
  <Words>3708</Words>
  <Characters>26861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Павел</dc:creator>
  <cp:lastModifiedBy>Pavel Y. Demchenko</cp:lastModifiedBy>
  <cp:revision>119</cp:revision>
  <cp:lastPrinted>2014-09-30T08:46:00Z</cp:lastPrinted>
  <dcterms:created xsi:type="dcterms:W3CDTF">2013-09-24T09:27:00Z</dcterms:created>
  <dcterms:modified xsi:type="dcterms:W3CDTF">2014-09-30T08:50:00Z</dcterms:modified>
</cp:coreProperties>
</file>